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rPr>
      </w:pPr>
      <w:r>
        <w:rPr>
          <w:rFonts w:hint="eastAsia" w:ascii="仿宋" w:hAnsi="仿宋" w:eastAsia="仿宋" w:cs="仿宋"/>
          <w:b/>
          <w:bCs/>
          <w:shadow/>
          <w:sz w:val="56"/>
          <w:szCs w:val="56"/>
        </w:rPr>
        <w:t>湖北十堰职业技术（集团）学校</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询价文件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180B329">
      <w:pPr>
        <w:ind w:firstLine="420" w:firstLineChars="200"/>
        <w:rPr>
          <w:rFonts w:hint="eastAsia" w:ascii="仿宋" w:hAnsi="仿宋" w:eastAsia="仿宋" w:cs="仿宋"/>
        </w:rPr>
      </w:pPr>
    </w:p>
    <w:p w14:paraId="16929A0D">
      <w:pPr>
        <w:rPr>
          <w:rFonts w:hint="eastAsia" w:ascii="仿宋" w:hAnsi="仿宋" w:eastAsia="仿宋" w:cs="仿宋"/>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项目编号：</w:t>
      </w:r>
      <w:r>
        <w:rPr>
          <w:rFonts w:hint="eastAsia" w:ascii="仿宋" w:hAnsi="仿宋" w:eastAsia="仿宋" w:cs="仿宋"/>
          <w:sz w:val="36"/>
          <w:szCs w:val="36"/>
          <w:lang w:val="en-US" w:eastAsia="zh-CN"/>
        </w:rPr>
        <w:t>ZJJT2025102901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rPr>
      </w:pPr>
      <w:r>
        <w:rPr>
          <w:rFonts w:hint="eastAsia" w:ascii="仿宋" w:hAnsi="仿宋" w:eastAsia="仿宋" w:cs="仿宋"/>
          <w:sz w:val="36"/>
          <w:szCs w:val="36"/>
        </w:rPr>
        <w:t>采 购 人：湖北十堰职业技术（集团）学校</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default"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6"/>
          <w:szCs w:val="36"/>
          <w:lang w:val="en-US" w:eastAsia="zh-CN"/>
        </w:rPr>
        <w:t>智能制造部钳工工位采购项目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ind w:left="2430" w:leftChars="300" w:hanging="1800" w:hangingChars="500"/>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2025 年 </w:t>
      </w:r>
      <w:r>
        <w:rPr>
          <w:rFonts w:hint="eastAsia" w:ascii="仿宋" w:hAnsi="仿宋" w:eastAsia="仿宋" w:cs="仿宋"/>
          <w:sz w:val="36"/>
          <w:szCs w:val="36"/>
          <w:highlight w:val="none"/>
          <w:lang w:val="en-US" w:eastAsia="zh-CN"/>
        </w:rPr>
        <w:t>10</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18E277AE">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rPr>
        <w:t>1、项目编号：</w:t>
      </w:r>
      <w:r>
        <w:rPr>
          <w:rFonts w:hint="eastAsia" w:ascii="仿宋" w:hAnsi="仿宋" w:eastAsia="仿宋" w:cs="仿宋"/>
          <w:i w:val="0"/>
          <w:caps w:val="0"/>
          <w:color w:val="444444"/>
          <w:spacing w:val="0"/>
          <w:sz w:val="24"/>
          <w:szCs w:val="24"/>
          <w:shd w:val="clear" w:color="auto" w:fill="FFFFFF"/>
          <w:lang w:eastAsia="zh-CN"/>
        </w:rPr>
        <w:t>ZJJT2025102901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智能制造部钳工工位采购项目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71900</w:t>
      </w:r>
      <w:r>
        <w:rPr>
          <w:rFonts w:hint="eastAsia" w:ascii="仿宋" w:hAnsi="仿宋" w:eastAsia="仿宋" w:cs="仿宋"/>
          <w:i w:val="0"/>
          <w:caps w:val="0"/>
          <w:color w:val="444444"/>
          <w:spacing w:val="0"/>
          <w:sz w:val="24"/>
          <w:szCs w:val="24"/>
          <w:shd w:val="clear" w:color="auto" w:fill="FFFFFF"/>
        </w:rPr>
        <w:t>(元)</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highlight w:val="none"/>
          <w:shd w:val="clear" w:color="auto" w:fill="FFFFFF"/>
          <w:lang w:val="en-US" w:eastAsia="zh-CN"/>
        </w:rPr>
        <w:t>参赛设备耗材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34FF58D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lang w:val="en-US" w:eastAsia="zh-CN"/>
        </w:rPr>
      </w:pP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、本项目（是/否）专门面向中小微企业：</w:t>
      </w:r>
      <w:r>
        <w:rPr>
          <w:rFonts w:hint="eastAsia" w:ascii="仿宋" w:hAnsi="仿宋" w:eastAsia="仿宋" w:cs="仿宋"/>
          <w:i w:val="0"/>
          <w:caps w:val="0"/>
          <w:color w:val="444444"/>
          <w:spacing w:val="0"/>
          <w:sz w:val="24"/>
          <w:szCs w:val="24"/>
          <w:highlight w:val="none"/>
          <w:shd w:val="clear" w:color="auto" w:fill="FFFFFF"/>
          <w:lang w:val="en-US" w:eastAsia="zh-CN"/>
        </w:rPr>
        <w:t>是</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2、供应商及法定代表人近三年应无行贿犯罪记录，以“中国裁判文书网”中查询结果为准（提供上述网站查询的信息截图）；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306F03D2">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4、本项目属于专门面向小微企业采购的项目。</w:t>
      </w:r>
    </w:p>
    <w:p w14:paraId="197CCF16">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5、本项目不接受联合体投标。</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rPr>
        <w:t>1、凡有意报名的供应商请于202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10</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28</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二</w:t>
      </w:r>
      <w:r>
        <w:rPr>
          <w:rFonts w:hint="eastAsia" w:ascii="仿宋" w:hAnsi="仿宋" w:eastAsia="仿宋" w:cs="仿宋"/>
          <w:i w:val="0"/>
          <w:iCs w:val="0"/>
          <w:caps w:val="0"/>
          <w:color w:val="000000"/>
          <w:spacing w:val="0"/>
          <w:sz w:val="24"/>
          <w:szCs w:val="24"/>
          <w:highlight w:val="none"/>
          <w:shd w:val="clear" w:color="auto" w:fill="FFFFFF"/>
        </w:rPr>
        <w:t>）17：00前自行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以公司名称名命</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的形式发往邮箱371473512@qq.com参与报名，需在邮箱正文中写明参与项目名称和参与报名公司名称。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41481D5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1、开始时间：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29</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8</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3</w:t>
      </w:r>
      <w:bookmarkStart w:id="66" w:name="_GoBack"/>
      <w:bookmarkEnd w:id="66"/>
      <w:r>
        <w:rPr>
          <w:rFonts w:hint="eastAsia" w:ascii="仿宋" w:hAnsi="仿宋" w:eastAsia="仿宋" w:cs="仿宋"/>
          <w:i w:val="0"/>
          <w:caps w:val="0"/>
          <w:color w:val="444444"/>
          <w:spacing w:val="0"/>
          <w:sz w:val="24"/>
          <w:szCs w:val="24"/>
          <w:highlight w:val="none"/>
          <w:shd w:val="clear" w:color="auto" w:fill="FFFFFF"/>
          <w:lang w:val="en-US" w:eastAsia="zh-CN"/>
        </w:rPr>
        <w:t>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29</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3、地点：湖北汉江技师学院（湖北省十堰市经济技术开发区龙门大道25号（公交12路终点站））图书信息中心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rPr>
        <w:t>1、时间：202</w:t>
      </w:r>
      <w:r>
        <w:rPr>
          <w:rFonts w:hint="eastAsia" w:ascii="仿宋" w:hAnsi="仿宋" w:eastAsia="仿宋" w:cs="仿宋"/>
          <w:i w:val="0"/>
          <w:caps w:val="0"/>
          <w:color w:val="444444"/>
          <w:spacing w:val="0"/>
          <w:sz w:val="24"/>
          <w:szCs w:val="24"/>
          <w:highlight w:val="none"/>
          <w:shd w:val="clear" w:color="auto" w:fill="FFFFFF"/>
          <w:lang w:val="en-US" w:eastAsia="zh-CN"/>
        </w:rPr>
        <w:t>5</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10</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29</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rPr>
        <w:t>2、地点：湖北汉江技师学院（湖北省十堰市经济技术开发区龙门大道25号（公交12路终点站））图书信息中心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址：湖北省十堰市经济技术开发区龙门大道25号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default"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default"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2、供应商及法定代表人近三年应无行贿犯罪记录，以“中国裁判文书网”中查询结果为准（提供上述网站查询的信息截图）；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52B9EA9">
      <w:pPr>
        <w:widowControl/>
        <w:spacing w:line="48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、本项目属于专门面向小微企业采购的项目。（须提供中小企业声明函）</w:t>
      </w:r>
      <w:r>
        <w:rPr>
          <w:rFonts w:hint="eastAsia" w:ascii="仿宋" w:hAnsi="仿宋" w:eastAsia="仿宋" w:cs="仿宋"/>
          <w:sz w:val="24"/>
          <w:szCs w:val="24"/>
          <w:lang w:eastAsia="zh-CN"/>
        </w:rPr>
        <w:t>；</w:t>
      </w:r>
    </w:p>
    <w:p w14:paraId="686EA69C">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本项目不接受联合体投标。</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2、供应商应按照询价文件要求，提供有关资格证明文件以及供应商认为需要提供的其它证明文件。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25</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1</w:t>
      </w:r>
      <w:r>
        <w:rPr>
          <w:rFonts w:hint="eastAsia" w:ascii="仿宋" w:hAnsi="仿宋" w:eastAsia="仿宋" w:cs="仿宋"/>
          <w:kern w:val="0"/>
          <w:sz w:val="24"/>
          <w:szCs w:val="24"/>
          <w:highlight w:val="none"/>
          <w:lang w:val="en-US" w:eastAsia="zh-CN"/>
        </w:rPr>
        <w:t>0月29日9点00分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递交报价文件地点：湖北汉江技师学院（湖北省十堰市经济技术开发区龙门大道25号）图书信息中心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71900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5、一式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ind w:left="-15" w:leftChars="-7" w:firstLine="576" w:firstLineChars="205"/>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rPr>
        <w:t>1、项目名称：</w:t>
      </w:r>
      <w:r>
        <w:rPr>
          <w:rFonts w:hint="eastAsia" w:ascii="仿宋" w:hAnsi="仿宋" w:eastAsia="仿宋" w:cs="仿宋"/>
          <w:sz w:val="24"/>
          <w:szCs w:val="24"/>
          <w:lang w:eastAsia="zh-CN"/>
        </w:rPr>
        <w:t>智能制造部钳工工位采购项目</w:t>
      </w:r>
      <w:r>
        <w:rPr>
          <w:rFonts w:hint="eastAsia" w:ascii="仿宋" w:hAnsi="仿宋" w:eastAsia="仿宋" w:cs="仿宋"/>
          <w:sz w:val="24"/>
          <w:szCs w:val="24"/>
        </w:rPr>
        <w:t xml:space="preserve"> </w:t>
      </w:r>
    </w:p>
    <w:p w14:paraId="3C222122">
      <w:pPr>
        <w:widowControl/>
        <w:adjustRightInd w:val="0"/>
        <w:snapToGrid w:val="0"/>
        <w:spacing w:line="480" w:lineRule="exact"/>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2、采购内容</w:t>
      </w:r>
      <w:r>
        <w:rPr>
          <w:rFonts w:hint="eastAsia" w:ascii="仿宋" w:hAnsi="仿宋" w:eastAsia="仿宋" w:cs="仿宋"/>
          <w:sz w:val="24"/>
          <w:szCs w:val="24"/>
          <w:lang w:eastAsia="zh-CN"/>
        </w:rPr>
        <w:t>：钳工工位</w:t>
      </w:r>
      <w:r>
        <w:rPr>
          <w:rFonts w:hint="eastAsia" w:ascii="仿宋" w:hAnsi="仿宋" w:eastAsia="仿宋" w:cs="仿宋"/>
          <w:sz w:val="24"/>
          <w:szCs w:val="24"/>
          <w:lang w:val="en-US" w:eastAsia="zh-CN"/>
        </w:rPr>
        <w:t>设备</w:t>
      </w:r>
    </w:p>
    <w:p w14:paraId="34E33270">
      <w:pPr>
        <w:adjustRightInd w:val="0"/>
        <w:snapToGrid w:val="0"/>
        <w:spacing w:line="48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二、采购清单、规格及技术要求</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260"/>
        <w:gridCol w:w="5840"/>
        <w:gridCol w:w="696"/>
        <w:gridCol w:w="696"/>
        <w:gridCol w:w="778"/>
      </w:tblGrid>
      <w:tr w14:paraId="3B6F5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239F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21A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BE05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3876D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F9D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11DA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备注</w:t>
            </w:r>
          </w:p>
        </w:tc>
      </w:tr>
      <w:tr w14:paraId="505DB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967F4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7A57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四工位钳工台</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567A5C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1、钳工桌桌体尺寸为1200*1200*800mm（长宽高）+500mm高防护网板；桌上方装有500mm高防护网板，方便放置钳工操作工具。</w:t>
            </w:r>
          </w:p>
          <w:p w14:paraId="19489F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2、桌腿采用80*80*3.0mm厚方管；整体焊死结构；台面20mm厚整块纯钢板台面；台面下3个加强大梁。</w:t>
            </w:r>
          </w:p>
          <w:p w14:paraId="3A5FA3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3、防护网板上均布10*10的方孔可配合工具挂钩悬挂各类工具，零件及各类物品的分类，充分利用空间，达到目视管理，方便放置钳工操作工具。</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4927B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60749F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C398616">
            <w:pPr>
              <w:jc w:val="center"/>
              <w:rPr>
                <w:rFonts w:hint="eastAsia" w:ascii="仿宋" w:hAnsi="仿宋" w:eastAsia="仿宋" w:cs="仿宋"/>
                <w:i w:val="0"/>
                <w:iCs w:val="0"/>
                <w:color w:val="000000"/>
                <w:kern w:val="0"/>
                <w:sz w:val="24"/>
                <w:szCs w:val="24"/>
                <w:u w:val="none"/>
                <w:lang w:val="en-US" w:eastAsia="zh-CN" w:bidi="ar"/>
              </w:rPr>
            </w:pPr>
            <w:r>
              <w:rPr>
                <w:rFonts w:hint="eastAsia" w:cs="仿宋" w:asciiTheme="minorEastAsia" w:hAnsiTheme="minorEastAsia" w:eastAsiaTheme="minorEastAsia"/>
                <w:sz w:val="21"/>
                <w:szCs w:val="21"/>
              </w:rPr>
              <w:t>非标/定制</w:t>
            </w:r>
          </w:p>
        </w:tc>
      </w:tr>
      <w:tr w14:paraId="752C4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43CD7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DF911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重型台虎钳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E2B3A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6寸加重，参数：钳口长：150mm；喉深：85mm；最大开口：180mm；重量:54斤；总长宽高:180*150*210mm；安装孔孔距:224mm。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334B6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76089B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6DCA83">
            <w:pPr>
              <w:jc w:val="center"/>
              <w:rPr>
                <w:rFonts w:hint="eastAsia" w:ascii="仿宋" w:hAnsi="仿宋" w:eastAsia="仿宋" w:cs="仿宋"/>
                <w:i w:val="0"/>
                <w:iCs w:val="0"/>
                <w:color w:val="000000"/>
                <w:kern w:val="0"/>
                <w:sz w:val="24"/>
                <w:szCs w:val="24"/>
                <w:u w:val="none"/>
                <w:lang w:val="en-US" w:eastAsia="zh-CN" w:bidi="ar"/>
              </w:rPr>
            </w:pPr>
            <w:r>
              <w:rPr>
                <w:rFonts w:hint="eastAsia" w:cs="仿宋" w:asciiTheme="minorEastAsia" w:hAnsiTheme="minorEastAsia" w:eastAsiaTheme="minorEastAsia"/>
                <w:sz w:val="21"/>
                <w:szCs w:val="21"/>
              </w:rPr>
              <w:t>泰山牌</w:t>
            </w:r>
          </w:p>
        </w:tc>
      </w:tr>
      <w:tr w14:paraId="0873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50351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B30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台钻放置桌</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345B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长宽高尺寸≧1000*750*700mm，紧固的工作台框架为60*60*2.0mm方管焊接，承重桌面部分1.2mm钢板，工作台表面蓝色水性塑酯面漆处理可，桌面为木质结构，桌腿下安装4个调整脚，用于调节桌面水平。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49D92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220C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42CA7922">
            <w:pPr>
              <w:jc w:val="center"/>
              <w:rPr>
                <w:rFonts w:hint="eastAsia" w:ascii="仿宋" w:hAnsi="仿宋" w:eastAsia="仿宋" w:cs="仿宋"/>
                <w:i w:val="0"/>
                <w:iCs w:val="0"/>
                <w:color w:val="000000"/>
                <w:kern w:val="0"/>
                <w:sz w:val="24"/>
                <w:szCs w:val="24"/>
                <w:u w:val="none"/>
                <w:lang w:val="en-US" w:eastAsia="zh-CN" w:bidi="ar"/>
              </w:rPr>
            </w:pPr>
            <w:r>
              <w:rPr>
                <w:rFonts w:hint="eastAsia" w:cs="仿宋" w:asciiTheme="minorEastAsia" w:hAnsiTheme="minorEastAsia" w:eastAsiaTheme="minorEastAsia"/>
                <w:sz w:val="21"/>
                <w:szCs w:val="21"/>
              </w:rPr>
              <w:t>非标/定制</w:t>
            </w:r>
          </w:p>
        </w:tc>
      </w:tr>
      <w:tr w14:paraId="33C7E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noWrap w:val="0"/>
            <w:vAlign w:val="center"/>
          </w:tcPr>
          <w:p w14:paraId="6650E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19A2E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精密平口钳</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2DE2F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6寸GT150*200双顶丝150*200mm</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9279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3AC255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0"/>
            <w:vAlign w:val="center"/>
          </w:tcPr>
          <w:p w14:paraId="0CC8EBC9">
            <w:pPr>
              <w:jc w:val="center"/>
              <w:rPr>
                <w:rFonts w:hint="eastAsia" w:ascii="仿宋" w:hAnsi="仿宋" w:eastAsia="仿宋" w:cs="仿宋"/>
                <w:i w:val="0"/>
                <w:iCs w:val="0"/>
                <w:color w:val="000000"/>
                <w:kern w:val="0"/>
                <w:sz w:val="24"/>
                <w:szCs w:val="24"/>
                <w:u w:val="none"/>
                <w:lang w:val="en-US" w:eastAsia="zh-CN" w:bidi="ar"/>
              </w:rPr>
            </w:pPr>
            <w:r>
              <w:rPr>
                <w:rFonts w:hint="eastAsia" w:cs="仿宋" w:asciiTheme="minorEastAsia" w:hAnsiTheme="minorEastAsia" w:eastAsiaTheme="minorEastAsia"/>
                <w:sz w:val="21"/>
                <w:szCs w:val="21"/>
              </w:rPr>
              <w:t>征昊牌</w:t>
            </w:r>
          </w:p>
        </w:tc>
      </w:tr>
    </w:tbl>
    <w:p w14:paraId="5FF629D1">
      <w:pPr>
        <w:pStyle w:val="17"/>
        <w:rPr>
          <w:rFonts w:hint="eastAsia" w:ascii="仿宋" w:hAnsi="仿宋" w:eastAsia="仿宋" w:cs="仿宋"/>
          <w:lang w:eastAsia="zh-CN"/>
        </w:rPr>
      </w:pPr>
    </w:p>
    <w:p w14:paraId="275F9475">
      <w:pPr>
        <w:spacing w:before="156" w:beforeLines="50" w:line="44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573E3F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1C22CC30">
      <w:pPr>
        <w:spacing w:line="400" w:lineRule="exact"/>
        <w:ind w:firstLine="482" w:firstLineChars="200"/>
        <w:rPr>
          <w:rFonts w:hint="eastAsia" w:ascii="仿宋" w:hAnsi="仿宋" w:eastAsia="仿宋" w:cs="仿宋"/>
          <w:b/>
          <w:sz w:val="24"/>
          <w:szCs w:val="24"/>
        </w:rPr>
      </w:pPr>
    </w:p>
    <w:bookmarkEnd w:id="7"/>
    <w:p w14:paraId="51BABF72">
      <w:pPr>
        <w:pStyle w:val="2"/>
        <w:jc w:val="center"/>
        <w:rPr>
          <w:rFonts w:cs="宋体"/>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20588"/>
      <w:bookmarkStart w:id="10" w:name="_Toc19967"/>
      <w:bookmarkStart w:id="11" w:name="_Toc136662223"/>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章  响应文件基本格式</w:t>
      </w:r>
      <w:bookmarkEnd w:id="9"/>
      <w:bookmarkEnd w:id="10"/>
    </w:p>
    <w:p w14:paraId="00D15925">
      <w:pPr>
        <w:pStyle w:val="14"/>
        <w:spacing w:line="500" w:lineRule="exact"/>
        <w:rPr>
          <w:rFonts w:ascii="宋体" w:hAnsi="宋体" w:eastAsia="宋体" w:cs="宋体"/>
          <w:b/>
          <w:bCs/>
          <w:sz w:val="28"/>
          <w:szCs w:val="28"/>
          <w:highlight w:val="none"/>
        </w:rPr>
      </w:pPr>
    </w:p>
    <w:p w14:paraId="223ECB22">
      <w:pPr>
        <w:widowControl/>
        <w:shd w:val="clear" w:color="auto" w:fill="FFFFFF"/>
        <w:jc w:val="left"/>
        <w:rPr>
          <w:rFonts w:ascii="宋体" w:hAnsi="宋体" w:cs="宋体"/>
          <w:sz w:val="24"/>
          <w:highlight w:val="none"/>
        </w:rPr>
      </w:pPr>
      <w:r>
        <w:rPr>
          <w:rFonts w:hint="eastAsia" w:ascii="宋体" w:hAnsi="宋体" w:cs="宋体"/>
          <w:sz w:val="24"/>
          <w:highlight w:val="none"/>
        </w:rPr>
        <w:t>封面：</w:t>
      </w:r>
    </w:p>
    <w:p w14:paraId="684E0DD5">
      <w:pPr>
        <w:pStyle w:val="65"/>
        <w:ind w:left="0" w:leftChars="0" w:firstLine="0" w:firstLineChars="0"/>
        <w:rPr>
          <w:rFonts w:hint="eastAsia"/>
          <w:highlight w:val="none"/>
        </w:rPr>
      </w:pPr>
    </w:p>
    <w:p w14:paraId="4347F477">
      <w:pPr>
        <w:widowControl/>
        <w:shd w:val="clear" w:color="auto" w:fill="FFFFFF"/>
        <w:ind w:firstLine="964" w:firstLineChars="200"/>
        <w:jc w:val="center"/>
        <w:rPr>
          <w:rFonts w:ascii="宋体" w:hAnsi="宋体" w:cs="宋体"/>
          <w:b/>
          <w:sz w:val="48"/>
          <w:szCs w:val="48"/>
          <w:highlight w:val="none"/>
        </w:rPr>
      </w:pPr>
    </w:p>
    <w:p w14:paraId="3CEEA3CB">
      <w:pPr>
        <w:widowControl/>
        <w:shd w:val="clear" w:color="auto" w:fill="FFFFFF"/>
        <w:jc w:val="center"/>
        <w:rPr>
          <w:rFonts w:ascii="宋体" w:hAnsi="宋体" w:cs="宋体"/>
          <w:b/>
          <w:bCs/>
          <w:sz w:val="52"/>
          <w:szCs w:val="52"/>
          <w:highlight w:val="none"/>
        </w:rPr>
      </w:pPr>
      <w:bookmarkStart w:id="12" w:name="_Toc24013"/>
      <w:bookmarkStart w:id="13" w:name="_Toc3074_WPSOffice_Level1"/>
      <w:r>
        <w:rPr>
          <w:rFonts w:hint="eastAsia" w:ascii="宋体" w:hAnsi="宋体" w:cs="宋体"/>
          <w:b/>
          <w:bCs/>
          <w:sz w:val="52"/>
          <w:szCs w:val="52"/>
          <w:highlight w:val="none"/>
          <w:lang w:val="en-US" w:eastAsia="zh-CN"/>
        </w:rPr>
        <w:t>智能制造部钳工工位采购项目</w:t>
      </w:r>
    </w:p>
    <w:p w14:paraId="0F9C1823">
      <w:pPr>
        <w:jc w:val="center"/>
        <w:rPr>
          <w:rFonts w:hint="eastAsia"/>
          <w:b/>
          <w:bCs/>
          <w:sz w:val="52"/>
          <w:szCs w:val="52"/>
          <w:highlight w:val="none"/>
        </w:rPr>
      </w:pPr>
      <w:bookmarkStart w:id="14" w:name="_Toc1716"/>
      <w:bookmarkStart w:id="15" w:name="_Toc22143"/>
      <w:bookmarkStart w:id="16" w:name="_Toc16822"/>
    </w:p>
    <w:p w14:paraId="4792B3B5">
      <w:pPr>
        <w:pStyle w:val="6"/>
        <w:rPr>
          <w:rFonts w:hint="eastAsia"/>
          <w:b/>
          <w:bCs/>
          <w:sz w:val="52"/>
          <w:szCs w:val="52"/>
          <w:highlight w:val="none"/>
        </w:rPr>
      </w:pPr>
    </w:p>
    <w:p w14:paraId="01F0D836">
      <w:pPr>
        <w:rPr>
          <w:rFonts w:hint="eastAsia"/>
          <w:b/>
          <w:bCs/>
          <w:sz w:val="52"/>
          <w:szCs w:val="52"/>
          <w:highlight w:val="none"/>
        </w:rPr>
      </w:pPr>
    </w:p>
    <w:p w14:paraId="30BCC7AE">
      <w:pPr>
        <w:pStyle w:val="6"/>
        <w:rPr>
          <w:rFonts w:hint="eastAsia"/>
        </w:rPr>
      </w:pPr>
    </w:p>
    <w:p w14:paraId="76DA327B">
      <w:pPr>
        <w:pStyle w:val="8"/>
        <w:rPr>
          <w:rFonts w:hint="eastAsia"/>
          <w:highlight w:val="none"/>
        </w:rPr>
      </w:pPr>
    </w:p>
    <w:p w14:paraId="6B21B36E">
      <w:pPr>
        <w:jc w:val="center"/>
        <w:rPr>
          <w:b/>
          <w:bCs/>
          <w:sz w:val="52"/>
          <w:szCs w:val="52"/>
          <w:highlight w:val="none"/>
        </w:rPr>
      </w:pPr>
      <w:r>
        <w:rPr>
          <w:rFonts w:hint="eastAsia"/>
          <w:b/>
          <w:bCs/>
          <w:sz w:val="52"/>
          <w:szCs w:val="52"/>
          <w:highlight w:val="none"/>
        </w:rPr>
        <w:t>响应文件</w:t>
      </w:r>
      <w:bookmarkEnd w:id="12"/>
      <w:bookmarkEnd w:id="13"/>
      <w:bookmarkEnd w:id="14"/>
      <w:bookmarkEnd w:id="15"/>
      <w:bookmarkEnd w:id="16"/>
    </w:p>
    <w:p w14:paraId="2F64282E">
      <w:pPr>
        <w:rPr>
          <w:highlight w:val="none"/>
        </w:rPr>
      </w:pPr>
    </w:p>
    <w:p w14:paraId="0E7F05F8">
      <w:pPr>
        <w:pStyle w:val="14"/>
        <w:spacing w:line="500" w:lineRule="exact"/>
        <w:ind w:firstLine="1440" w:firstLineChars="600"/>
        <w:rPr>
          <w:rFonts w:ascii="宋体" w:hAnsi="宋体" w:eastAsia="宋体" w:cs="宋体"/>
          <w:sz w:val="24"/>
          <w:szCs w:val="24"/>
          <w:highlight w:val="none"/>
        </w:rPr>
      </w:pPr>
    </w:p>
    <w:p w14:paraId="52C36F80">
      <w:pPr>
        <w:pStyle w:val="14"/>
        <w:spacing w:line="500" w:lineRule="exact"/>
        <w:ind w:firstLine="1440" w:firstLineChars="600"/>
        <w:rPr>
          <w:rFonts w:ascii="宋体" w:hAnsi="宋体" w:eastAsia="宋体" w:cs="宋体"/>
          <w:sz w:val="24"/>
          <w:szCs w:val="24"/>
          <w:highlight w:val="none"/>
        </w:rPr>
      </w:pPr>
    </w:p>
    <w:p w14:paraId="61983466">
      <w:pPr>
        <w:pStyle w:val="14"/>
        <w:spacing w:line="500" w:lineRule="exact"/>
        <w:ind w:firstLine="686" w:firstLineChars="286"/>
        <w:rPr>
          <w:rFonts w:ascii="宋体" w:hAnsi="宋体" w:eastAsia="宋体" w:cs="宋体"/>
          <w:sz w:val="24"/>
          <w:szCs w:val="24"/>
          <w:highlight w:val="none"/>
        </w:rPr>
      </w:pPr>
    </w:p>
    <w:p w14:paraId="3479946B">
      <w:pPr>
        <w:rPr>
          <w:rFonts w:ascii="宋体" w:hAnsi="宋体" w:cs="宋体"/>
          <w:sz w:val="28"/>
          <w:szCs w:val="28"/>
          <w:highlight w:val="none"/>
        </w:rPr>
      </w:pPr>
    </w:p>
    <w:p w14:paraId="3D4ACADE">
      <w:pPr>
        <w:ind w:firstLine="630" w:firstLineChars="300"/>
        <w:rPr>
          <w:highlight w:val="none"/>
        </w:rPr>
      </w:pPr>
    </w:p>
    <w:p w14:paraId="29A1C7FC">
      <w:pPr>
        <w:ind w:firstLine="630" w:firstLineChars="300"/>
        <w:rPr>
          <w:highlight w:val="none"/>
        </w:rPr>
      </w:pPr>
    </w:p>
    <w:p w14:paraId="5545DEA6">
      <w:pPr>
        <w:ind w:firstLine="630" w:firstLineChars="300"/>
        <w:rPr>
          <w:highlight w:val="none"/>
        </w:rPr>
      </w:pPr>
    </w:p>
    <w:p w14:paraId="2F93E062">
      <w:pPr>
        <w:ind w:firstLine="630" w:firstLineChars="300"/>
        <w:rPr>
          <w:highlight w:val="none"/>
        </w:rPr>
      </w:pPr>
    </w:p>
    <w:p w14:paraId="4B66C806">
      <w:pPr>
        <w:ind w:firstLine="630" w:firstLineChars="300"/>
        <w:rPr>
          <w:highlight w:val="none"/>
        </w:rPr>
      </w:pPr>
    </w:p>
    <w:p w14:paraId="124BDD73">
      <w:pPr>
        <w:rPr>
          <w:rFonts w:ascii="宋体" w:hAnsi="宋体" w:cs="宋体"/>
          <w:b/>
          <w:bCs/>
          <w:sz w:val="32"/>
          <w:szCs w:val="32"/>
          <w:highlight w:val="none"/>
        </w:rPr>
      </w:pPr>
      <w:bookmarkStart w:id="17" w:name="_Toc14186"/>
    </w:p>
    <w:p w14:paraId="4FB900FC">
      <w:pPr>
        <w:ind w:firstLine="643" w:firstLineChars="200"/>
        <w:rPr>
          <w:rFonts w:ascii="宋体" w:hAnsi="宋体" w:cs="宋体"/>
          <w:b/>
          <w:bCs/>
          <w:sz w:val="32"/>
          <w:szCs w:val="32"/>
          <w:highlight w:val="none"/>
        </w:rPr>
      </w:pPr>
    </w:p>
    <w:p w14:paraId="0AC213BF">
      <w:pPr>
        <w:ind w:firstLine="643" w:firstLineChars="200"/>
        <w:rPr>
          <w:b/>
          <w:bCs/>
          <w:sz w:val="32"/>
          <w:szCs w:val="32"/>
          <w:highlight w:val="none"/>
        </w:rPr>
      </w:pPr>
      <w:bookmarkStart w:id="18" w:name="_Toc12363"/>
      <w:bookmarkStart w:id="19" w:name="_Toc18891"/>
      <w:bookmarkStart w:id="20" w:name="_Toc15443"/>
      <w:r>
        <w:rPr>
          <w:rFonts w:hint="eastAsia"/>
          <w:b/>
          <w:bCs/>
          <w:sz w:val="32"/>
          <w:szCs w:val="32"/>
          <w:highlight w:val="none"/>
        </w:rPr>
        <w:t>采购人：</w:t>
      </w:r>
      <w:bookmarkEnd w:id="17"/>
      <w:bookmarkEnd w:id="18"/>
      <w:r>
        <w:rPr>
          <w:rFonts w:hint="eastAsia"/>
          <w:b/>
          <w:bCs/>
          <w:sz w:val="32"/>
          <w:szCs w:val="32"/>
          <w:highlight w:val="none"/>
        </w:rPr>
        <w:t>湖北十堰职业技术（集团）学校</w:t>
      </w:r>
      <w:bookmarkEnd w:id="19"/>
      <w:bookmarkEnd w:id="20"/>
    </w:p>
    <w:p w14:paraId="55275C90">
      <w:pPr>
        <w:ind w:firstLine="643" w:firstLineChars="200"/>
        <w:rPr>
          <w:rFonts w:ascii="宋体" w:hAnsi="宋体" w:cs="宋体"/>
          <w:b/>
          <w:bCs/>
          <w:sz w:val="32"/>
          <w:szCs w:val="32"/>
          <w:highlight w:val="none"/>
        </w:rPr>
      </w:pPr>
    </w:p>
    <w:p w14:paraId="4139B151">
      <w:pPr>
        <w:ind w:firstLine="643" w:firstLineChars="200"/>
        <w:rPr>
          <w:rFonts w:ascii="宋体" w:hAnsi="宋体" w:cs="宋体"/>
          <w:b/>
          <w:bCs/>
          <w:sz w:val="32"/>
          <w:szCs w:val="32"/>
          <w:highlight w:val="none"/>
        </w:rPr>
      </w:pPr>
      <w:bookmarkStart w:id="21" w:name="_Toc24334"/>
      <w:bookmarkStart w:id="22" w:name="_Toc31988"/>
      <w:bookmarkStart w:id="23" w:name="_Toc17238"/>
      <w:bookmarkStart w:id="24" w:name="_Toc27212"/>
      <w:r>
        <w:rPr>
          <w:rFonts w:hint="eastAsia" w:ascii="宋体" w:hAnsi="宋体" w:cs="宋体"/>
          <w:b/>
          <w:bCs/>
          <w:sz w:val="32"/>
          <w:szCs w:val="32"/>
          <w:highlight w:val="none"/>
        </w:rPr>
        <w:t>供应商：（盖章）</w:t>
      </w:r>
      <w:bookmarkEnd w:id="21"/>
      <w:bookmarkEnd w:id="22"/>
      <w:bookmarkEnd w:id="23"/>
      <w:bookmarkEnd w:id="24"/>
    </w:p>
    <w:p w14:paraId="637BF176">
      <w:pPr>
        <w:ind w:firstLine="643" w:firstLineChars="200"/>
        <w:rPr>
          <w:rFonts w:ascii="宋体" w:hAnsi="宋体" w:cs="宋体"/>
          <w:b/>
          <w:bCs/>
          <w:sz w:val="32"/>
          <w:szCs w:val="32"/>
          <w:highlight w:val="none"/>
        </w:rPr>
      </w:pPr>
    </w:p>
    <w:p w14:paraId="6C141667">
      <w:pPr>
        <w:ind w:firstLine="643" w:firstLineChars="200"/>
        <w:rPr>
          <w:rFonts w:ascii="宋体" w:hAnsi="宋体" w:cs="宋体"/>
          <w:b/>
          <w:bCs/>
          <w:sz w:val="32"/>
          <w:szCs w:val="32"/>
          <w:highlight w:val="none"/>
        </w:rPr>
      </w:pPr>
      <w:bookmarkStart w:id="25" w:name="_Toc17639"/>
      <w:bookmarkStart w:id="26" w:name="_Toc16965"/>
      <w:bookmarkStart w:id="27" w:name="_Toc28021"/>
      <w:bookmarkStart w:id="28" w:name="_Toc4445"/>
      <w:r>
        <w:rPr>
          <w:rFonts w:hint="eastAsia" w:ascii="宋体" w:hAnsi="宋体" w:cs="宋体"/>
          <w:b/>
          <w:bCs/>
          <w:sz w:val="32"/>
          <w:szCs w:val="32"/>
          <w:highlight w:val="none"/>
        </w:rPr>
        <w:t>日  期：</w:t>
      </w:r>
      <w:bookmarkEnd w:id="25"/>
      <w:bookmarkEnd w:id="26"/>
      <w:bookmarkEnd w:id="27"/>
      <w:bookmarkEnd w:id="28"/>
    </w:p>
    <w:p w14:paraId="40903A88">
      <w:pPr>
        <w:pStyle w:val="65"/>
        <w:ind w:firstLine="562"/>
        <w:jc w:val="center"/>
        <w:rPr>
          <w:rFonts w:hint="eastAsia"/>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24564"/>
      <w:bookmarkStart w:id="30" w:name="_Toc31343"/>
      <w:bookmarkStart w:id="31" w:name="_Toc13391"/>
      <w:bookmarkStart w:id="32" w:name="_Toc15126"/>
    </w:p>
    <w:p w14:paraId="6837846F">
      <w:pPr>
        <w:bidi w:val="0"/>
        <w:rPr>
          <w:rFonts w:hint="eastAsia"/>
        </w:rPr>
      </w:pPr>
    </w:p>
    <w:p w14:paraId="5F0AC416">
      <w:pPr>
        <w:pStyle w:val="65"/>
        <w:ind w:left="0" w:leftChars="0" w:firstLine="0" w:firstLineChars="0"/>
        <w:jc w:val="center"/>
        <w:rPr>
          <w:rFonts w:hint="eastAsia"/>
          <w:b/>
          <w:bCs/>
          <w:sz w:val="28"/>
          <w:szCs w:val="32"/>
          <w:highlight w:val="none"/>
        </w:rPr>
      </w:pPr>
      <w:r>
        <w:rPr>
          <w:rFonts w:hint="eastAsia"/>
          <w:b/>
          <w:bCs/>
          <w:sz w:val="28"/>
          <w:szCs w:val="32"/>
          <w:highlight w:val="none"/>
        </w:rPr>
        <w:t>目录</w:t>
      </w:r>
    </w:p>
    <w:p w14:paraId="7ED206C6">
      <w:pPr>
        <w:pStyle w:val="65"/>
        <w:ind w:left="0" w:leftChars="0" w:firstLine="0" w:firstLineChars="0"/>
        <w:jc w:val="center"/>
        <w:rPr>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b w:val="0"/>
          <w:bCs w:val="0"/>
          <w:sz w:val="24"/>
          <w:szCs w:val="24"/>
          <w:highlight w:val="none"/>
        </w:rPr>
        <w:t>（自拟）</w:t>
      </w:r>
    </w:p>
    <w:bookmarkEnd w:id="29"/>
    <w:bookmarkEnd w:id="30"/>
    <w:bookmarkEnd w:id="31"/>
    <w:bookmarkEnd w:id="32"/>
    <w:p w14:paraId="47375A15">
      <w:pPr>
        <w:pStyle w:val="66"/>
        <w:spacing w:after="220" w:line="240" w:lineRule="auto"/>
        <w:ind w:left="0"/>
        <w:jc w:val="center"/>
        <w:rPr>
          <w:b/>
          <w:bCs/>
          <w:u w:val="none"/>
          <w:lang w:val="en-US"/>
        </w:rPr>
      </w:pPr>
      <w:bookmarkStart w:id="33" w:name="_Toc29443_WPSOffice_Level1"/>
      <w:bookmarkStart w:id="34" w:name="_Toc24309_WPSOffice_Level1"/>
      <w:r>
        <w:rPr>
          <w:rFonts w:hint="eastAsia"/>
          <w:b/>
          <w:bCs/>
          <w:u w:val="none"/>
          <w:lang w:val="en-US" w:eastAsia="zh-CN"/>
        </w:rPr>
        <w:t>一</w:t>
      </w:r>
      <w:r>
        <w:rPr>
          <w:rFonts w:hint="eastAsia"/>
          <w:b/>
          <w:bCs/>
          <w:u w:val="none"/>
          <w:lang w:val="en-US"/>
        </w:rPr>
        <w:t>、询价书</w:t>
      </w:r>
    </w:p>
    <w:p w14:paraId="2C96BFEB">
      <w:pPr>
        <w:spacing w:line="500" w:lineRule="exact"/>
        <w:rPr>
          <w:color w:val="000000"/>
          <w:sz w:val="24"/>
          <w:szCs w:val="24"/>
        </w:rPr>
      </w:pPr>
      <w:r>
        <w:rPr>
          <w:rFonts w:hint="eastAsia"/>
          <w:color w:val="000000"/>
          <w:sz w:val="24"/>
          <w:szCs w:val="24"/>
        </w:rPr>
        <w:t>致：</w:t>
      </w:r>
      <w:r>
        <w:rPr>
          <w:rFonts w:hint="eastAsia"/>
          <w:color w:val="000000"/>
          <w:sz w:val="24"/>
          <w:szCs w:val="24"/>
          <w:u w:val="single"/>
        </w:rPr>
        <w:t xml:space="preserve">                  </w:t>
      </w:r>
      <w:r>
        <w:rPr>
          <w:rFonts w:hint="eastAsia"/>
          <w:color w:val="000000"/>
          <w:sz w:val="24"/>
          <w:szCs w:val="24"/>
        </w:rPr>
        <w:t>（采购人名称）</w:t>
      </w:r>
    </w:p>
    <w:p w14:paraId="0FFD0EFD">
      <w:pPr>
        <w:spacing w:line="500" w:lineRule="exact"/>
        <w:ind w:left="279" w:leftChars="133" w:firstLine="240" w:firstLineChars="100"/>
        <w:rPr>
          <w:color w:val="000000"/>
          <w:sz w:val="24"/>
          <w:szCs w:val="24"/>
        </w:rPr>
      </w:pPr>
      <w:r>
        <w:rPr>
          <w:color w:val="000000"/>
          <w:sz w:val="24"/>
          <w:szCs w:val="24"/>
        </w:rPr>
        <w:t>1</w:t>
      </w:r>
      <w:r>
        <w:rPr>
          <w:rFonts w:hint="eastAsia"/>
          <w:color w:val="000000"/>
          <w:sz w:val="24"/>
          <w:szCs w:val="24"/>
        </w:rPr>
        <w:t xml:space="preserve">、我方已仔细研究了 </w:t>
      </w:r>
      <w:r>
        <w:rPr>
          <w:rFonts w:hint="eastAsia"/>
          <w:color w:val="000000"/>
          <w:sz w:val="24"/>
          <w:szCs w:val="24"/>
          <w:u w:val="single"/>
        </w:rPr>
        <w:t xml:space="preserve">                </w:t>
      </w:r>
      <w:r>
        <w:rPr>
          <w:rFonts w:hint="eastAsia"/>
          <w:color w:val="000000"/>
          <w:sz w:val="24"/>
          <w:szCs w:val="24"/>
        </w:rPr>
        <w:t>（采购项目名称）</w:t>
      </w:r>
      <w:r>
        <w:rPr>
          <w:rFonts w:hint="eastAsia" w:ascii="宋体" w:hAnsi="宋体" w:eastAsia="宋体"/>
          <w:sz w:val="24"/>
          <w:szCs w:val="24"/>
        </w:rPr>
        <w:t>询价</w:t>
      </w:r>
      <w:r>
        <w:rPr>
          <w:rFonts w:hint="eastAsia"/>
          <w:color w:val="000000"/>
          <w:sz w:val="24"/>
          <w:szCs w:val="24"/>
        </w:rPr>
        <w:t>文件的全部内容，接受你方在</w:t>
      </w:r>
      <w:r>
        <w:rPr>
          <w:rFonts w:hint="eastAsia" w:ascii="宋体" w:hAnsi="宋体" w:eastAsia="宋体"/>
          <w:sz w:val="24"/>
          <w:szCs w:val="24"/>
        </w:rPr>
        <w:t>询价</w:t>
      </w:r>
      <w:r>
        <w:rPr>
          <w:rFonts w:hint="eastAsia"/>
          <w:color w:val="000000"/>
          <w:sz w:val="24"/>
          <w:szCs w:val="24"/>
        </w:rPr>
        <w:t>文件中对供应商的约束条件。我方愿意以</w:t>
      </w:r>
      <w:r>
        <w:rPr>
          <w:rFonts w:hint="eastAsia"/>
          <w:color w:val="000000"/>
          <w:sz w:val="24"/>
          <w:szCs w:val="24"/>
          <w:u w:val="single"/>
        </w:rPr>
        <w:t xml:space="preserve">               （大写）</w:t>
      </w:r>
      <w:r>
        <w:rPr>
          <w:rFonts w:hint="eastAsia"/>
          <w:color w:val="000000"/>
          <w:sz w:val="24"/>
          <w:szCs w:val="24"/>
          <w:u w:val="single"/>
          <w:lang w:val="en-US"/>
        </w:rPr>
        <w:t xml:space="preserve"> </w:t>
      </w:r>
      <w:r>
        <w:rPr>
          <w:rFonts w:hint="eastAsia"/>
          <w:color w:val="000000"/>
          <w:sz w:val="24"/>
          <w:szCs w:val="24"/>
        </w:rPr>
        <w:t>元的报价，按照合同的约定提供服务，并修补其缺陷。</w:t>
      </w:r>
    </w:p>
    <w:p w14:paraId="2A216EF3">
      <w:pPr>
        <w:spacing w:line="500" w:lineRule="exact"/>
        <w:ind w:firstLine="480" w:firstLineChars="200"/>
        <w:rPr>
          <w:color w:val="000000"/>
          <w:sz w:val="24"/>
          <w:szCs w:val="24"/>
        </w:rPr>
      </w:pPr>
      <w:r>
        <w:rPr>
          <w:color w:val="000000"/>
          <w:sz w:val="24"/>
          <w:szCs w:val="24"/>
        </w:rPr>
        <w:t>2</w:t>
      </w:r>
      <w:r>
        <w:rPr>
          <w:rFonts w:hint="eastAsia"/>
          <w:color w:val="000000"/>
          <w:sz w:val="24"/>
          <w:szCs w:val="24"/>
        </w:rPr>
        <w:t>、我方承诺在</w:t>
      </w:r>
      <w:r>
        <w:rPr>
          <w:rFonts w:hint="eastAsia" w:ascii="宋体" w:hAnsi="宋体" w:eastAsia="宋体"/>
          <w:sz w:val="24"/>
          <w:szCs w:val="24"/>
        </w:rPr>
        <w:t>询价</w:t>
      </w:r>
      <w:r>
        <w:rPr>
          <w:rFonts w:hint="eastAsia"/>
          <w:color w:val="000000"/>
          <w:sz w:val="24"/>
          <w:szCs w:val="24"/>
        </w:rPr>
        <w:t>文件规定的</w:t>
      </w:r>
      <w:r>
        <w:rPr>
          <w:rFonts w:hint="eastAsia" w:ascii="宋体" w:hAnsi="宋体" w:eastAsia="宋体"/>
          <w:sz w:val="24"/>
          <w:szCs w:val="24"/>
        </w:rPr>
        <w:t>询价</w:t>
      </w:r>
      <w:r>
        <w:rPr>
          <w:rFonts w:hint="eastAsia"/>
          <w:color w:val="000000"/>
          <w:sz w:val="24"/>
          <w:szCs w:val="24"/>
        </w:rPr>
        <w:t>有效期</w:t>
      </w:r>
      <w:r>
        <w:rPr>
          <w:rFonts w:hint="eastAsia"/>
          <w:color w:val="000000"/>
          <w:sz w:val="24"/>
          <w:szCs w:val="24"/>
          <w:u w:val="single"/>
        </w:rPr>
        <w:t xml:space="preserve">      </w:t>
      </w:r>
      <w:r>
        <w:rPr>
          <w:rFonts w:hint="eastAsia"/>
          <w:color w:val="000000"/>
          <w:sz w:val="24"/>
          <w:szCs w:val="24"/>
        </w:rPr>
        <w:t>天内不修改、撤销</w:t>
      </w:r>
      <w:r>
        <w:rPr>
          <w:rFonts w:hint="eastAsia" w:ascii="宋体" w:hAnsi="宋体" w:eastAsia="宋体"/>
          <w:sz w:val="24"/>
          <w:szCs w:val="24"/>
        </w:rPr>
        <w:t>询价</w:t>
      </w:r>
      <w:r>
        <w:rPr>
          <w:rFonts w:hint="eastAsia"/>
          <w:color w:val="000000"/>
          <w:sz w:val="24"/>
          <w:szCs w:val="24"/>
        </w:rPr>
        <w:t>响应文件。</w:t>
      </w:r>
    </w:p>
    <w:p w14:paraId="361BAD22">
      <w:pPr>
        <w:spacing w:line="500" w:lineRule="exact"/>
        <w:ind w:firstLine="480" w:firstLineChars="200"/>
        <w:rPr>
          <w:color w:val="000000"/>
          <w:sz w:val="24"/>
          <w:szCs w:val="24"/>
        </w:rPr>
      </w:pPr>
      <w:r>
        <w:rPr>
          <w:color w:val="000000"/>
          <w:sz w:val="24"/>
          <w:szCs w:val="24"/>
        </w:rPr>
        <w:t>3</w:t>
      </w:r>
      <w:r>
        <w:rPr>
          <w:rFonts w:hint="eastAsia"/>
          <w:color w:val="000000"/>
          <w:sz w:val="24"/>
          <w:szCs w:val="24"/>
        </w:rPr>
        <w:t>、如我方中标：</w:t>
      </w:r>
    </w:p>
    <w:p w14:paraId="7267A351">
      <w:pPr>
        <w:spacing w:line="500" w:lineRule="exact"/>
        <w:ind w:firstLine="480" w:firstLineChars="200"/>
        <w:rPr>
          <w:color w:val="000000"/>
          <w:sz w:val="24"/>
          <w:szCs w:val="24"/>
        </w:rPr>
      </w:pPr>
      <w:r>
        <w:rPr>
          <w:rFonts w:hint="eastAsia"/>
          <w:color w:val="000000"/>
          <w:sz w:val="24"/>
          <w:szCs w:val="24"/>
        </w:rPr>
        <w:t>（</w:t>
      </w:r>
      <w:r>
        <w:rPr>
          <w:color w:val="000000"/>
          <w:sz w:val="24"/>
          <w:szCs w:val="24"/>
        </w:rPr>
        <w:t>1</w:t>
      </w:r>
      <w:r>
        <w:rPr>
          <w:rFonts w:hint="eastAsia"/>
          <w:color w:val="000000"/>
          <w:sz w:val="24"/>
          <w:szCs w:val="24"/>
        </w:rPr>
        <w:t>）我方承诺在收到成交通知书后，在成交通知书规定的期限内与你方签订合同。</w:t>
      </w:r>
    </w:p>
    <w:p w14:paraId="32729666">
      <w:pPr>
        <w:spacing w:line="500" w:lineRule="exact"/>
        <w:ind w:firstLine="480" w:firstLineChars="200"/>
        <w:rPr>
          <w:color w:val="000000"/>
          <w:sz w:val="24"/>
          <w:szCs w:val="24"/>
        </w:rPr>
      </w:pPr>
      <w:r>
        <w:rPr>
          <w:rFonts w:hint="eastAsia"/>
          <w:color w:val="000000"/>
          <w:sz w:val="24"/>
          <w:szCs w:val="24"/>
        </w:rPr>
        <w:t>（</w:t>
      </w:r>
      <w:r>
        <w:rPr>
          <w:color w:val="000000"/>
          <w:sz w:val="24"/>
          <w:szCs w:val="24"/>
        </w:rPr>
        <w:t>2</w:t>
      </w:r>
      <w:r>
        <w:rPr>
          <w:rFonts w:hint="eastAsia"/>
          <w:color w:val="000000"/>
          <w:sz w:val="24"/>
          <w:szCs w:val="24"/>
        </w:rPr>
        <w:t>）我方承诺在合同约定的期限内提供服务。</w:t>
      </w:r>
    </w:p>
    <w:p w14:paraId="40A178B1">
      <w:pPr>
        <w:spacing w:line="500" w:lineRule="exact"/>
        <w:ind w:firstLine="480" w:firstLineChars="200"/>
        <w:rPr>
          <w:color w:val="000000"/>
          <w:sz w:val="24"/>
          <w:szCs w:val="24"/>
        </w:rPr>
      </w:pPr>
      <w:r>
        <w:rPr>
          <w:rFonts w:hint="eastAsia"/>
          <w:color w:val="000000"/>
          <w:sz w:val="24"/>
          <w:szCs w:val="24"/>
        </w:rPr>
        <w:t>（3）我方承诺按</w:t>
      </w:r>
      <w:r>
        <w:rPr>
          <w:rFonts w:hint="eastAsia" w:ascii="宋体" w:hAnsi="宋体" w:eastAsia="宋体"/>
          <w:sz w:val="24"/>
          <w:szCs w:val="24"/>
        </w:rPr>
        <w:t>询价</w:t>
      </w:r>
      <w:r>
        <w:rPr>
          <w:rFonts w:hint="eastAsia"/>
          <w:color w:val="000000"/>
          <w:sz w:val="24"/>
          <w:szCs w:val="24"/>
        </w:rPr>
        <w:t>文件要求提供</w:t>
      </w:r>
      <w:r>
        <w:rPr>
          <w:rFonts w:hint="eastAsia" w:ascii="Times New Roman" w:cs="Times New Roman"/>
          <w:sz w:val="24"/>
          <w:szCs w:val="24"/>
        </w:rPr>
        <w:t>质量保证金</w:t>
      </w:r>
      <w:r>
        <w:rPr>
          <w:rFonts w:hint="eastAsia" w:ascii="Times New Roman" w:cs="Times New Roman"/>
          <w:sz w:val="24"/>
          <w:szCs w:val="24"/>
          <w:lang w:val="en-US"/>
        </w:rPr>
        <w:t>及</w:t>
      </w:r>
      <w:r>
        <w:rPr>
          <w:rFonts w:hint="eastAsia"/>
          <w:color w:val="000000"/>
          <w:sz w:val="24"/>
          <w:szCs w:val="24"/>
        </w:rPr>
        <w:t>履约担保金。</w:t>
      </w:r>
    </w:p>
    <w:p w14:paraId="34B1A102">
      <w:pPr>
        <w:spacing w:line="500" w:lineRule="exact"/>
        <w:ind w:firstLine="480" w:firstLineChars="200"/>
        <w:rPr>
          <w:color w:val="000000"/>
          <w:sz w:val="24"/>
          <w:szCs w:val="24"/>
        </w:rPr>
      </w:pPr>
      <w:r>
        <w:rPr>
          <w:color w:val="000000"/>
          <w:sz w:val="24"/>
          <w:szCs w:val="24"/>
        </w:rPr>
        <w:t>4</w:t>
      </w:r>
      <w:r>
        <w:rPr>
          <w:rFonts w:hint="eastAsia"/>
          <w:color w:val="000000"/>
          <w:sz w:val="24"/>
          <w:szCs w:val="24"/>
        </w:rPr>
        <w:t>、我方在此声明，所递交的</w:t>
      </w:r>
      <w:r>
        <w:rPr>
          <w:rFonts w:hint="eastAsia" w:ascii="宋体" w:hAnsi="宋体" w:eastAsia="宋体"/>
          <w:sz w:val="24"/>
          <w:szCs w:val="24"/>
        </w:rPr>
        <w:t>询价</w:t>
      </w:r>
      <w:r>
        <w:rPr>
          <w:rFonts w:hint="eastAsia"/>
          <w:color w:val="000000"/>
          <w:sz w:val="24"/>
          <w:szCs w:val="24"/>
        </w:rPr>
        <w:t>响应文件及有关资料内容完整、真实和准确。</w:t>
      </w:r>
    </w:p>
    <w:p w14:paraId="40385D81">
      <w:pPr>
        <w:spacing w:line="500" w:lineRule="exact"/>
        <w:ind w:firstLine="480" w:firstLineChars="200"/>
        <w:rPr>
          <w:color w:val="000000"/>
          <w:sz w:val="24"/>
          <w:szCs w:val="24"/>
        </w:rPr>
      </w:pPr>
      <w:r>
        <w:rPr>
          <w:color w:val="000000"/>
          <w:sz w:val="24"/>
          <w:szCs w:val="24"/>
        </w:rPr>
        <w:t>5</w:t>
      </w:r>
      <w:r>
        <w:rPr>
          <w:rFonts w:hint="eastAsia"/>
          <w:color w:val="000000"/>
          <w:sz w:val="24"/>
          <w:szCs w:val="24"/>
        </w:rPr>
        <w:t>、我方同意按照你方要求提供与我方</w:t>
      </w:r>
      <w:r>
        <w:rPr>
          <w:rFonts w:hint="eastAsia" w:ascii="宋体" w:hAnsi="宋体" w:eastAsia="宋体"/>
          <w:sz w:val="24"/>
          <w:szCs w:val="24"/>
        </w:rPr>
        <w:t>询价</w:t>
      </w:r>
      <w:r>
        <w:rPr>
          <w:rFonts w:hint="eastAsia"/>
          <w:color w:val="000000"/>
          <w:sz w:val="24"/>
          <w:szCs w:val="24"/>
        </w:rPr>
        <w:t>有关的一切数据或资料，完全理解你方不一定接受最低报价的</w:t>
      </w:r>
      <w:r>
        <w:rPr>
          <w:rFonts w:hint="eastAsia" w:ascii="宋体" w:hAnsi="宋体" w:eastAsia="宋体"/>
          <w:sz w:val="24"/>
          <w:szCs w:val="24"/>
        </w:rPr>
        <w:t>询价</w:t>
      </w:r>
      <w:r>
        <w:rPr>
          <w:rFonts w:hint="eastAsia"/>
          <w:color w:val="000000"/>
          <w:sz w:val="24"/>
          <w:szCs w:val="24"/>
        </w:rPr>
        <w:t>文件。</w:t>
      </w:r>
    </w:p>
    <w:p w14:paraId="14D954A2">
      <w:pPr>
        <w:spacing w:line="500" w:lineRule="exact"/>
        <w:ind w:firstLine="480" w:firstLineChars="200"/>
        <w:rPr>
          <w:color w:val="000000"/>
          <w:sz w:val="24"/>
          <w:szCs w:val="24"/>
        </w:rPr>
      </w:pPr>
      <w:r>
        <w:rPr>
          <w:color w:val="000000"/>
          <w:sz w:val="24"/>
          <w:szCs w:val="24"/>
        </w:rPr>
        <w:t>6</w:t>
      </w:r>
      <w:r>
        <w:rPr>
          <w:rFonts w:hint="eastAsia"/>
          <w:color w:val="000000"/>
          <w:sz w:val="24"/>
          <w:szCs w:val="24"/>
        </w:rPr>
        <w:t xml:space="preserve">、 </w:t>
      </w:r>
      <w:r>
        <w:rPr>
          <w:rFonts w:hint="eastAsia"/>
          <w:color w:val="000000"/>
          <w:sz w:val="24"/>
          <w:szCs w:val="24"/>
          <w:u w:val="single"/>
        </w:rPr>
        <w:t xml:space="preserve">                            </w:t>
      </w:r>
      <w:r>
        <w:rPr>
          <w:rFonts w:hint="eastAsia"/>
          <w:color w:val="000000"/>
          <w:sz w:val="24"/>
          <w:szCs w:val="24"/>
        </w:rPr>
        <w:t>（其他补充说明）。</w:t>
      </w:r>
    </w:p>
    <w:p w14:paraId="273EF134">
      <w:pPr>
        <w:pStyle w:val="67"/>
        <w:tabs>
          <w:tab w:val="left" w:pos="7760"/>
          <w:tab w:val="left" w:pos="7875"/>
          <w:tab w:val="left" w:pos="8595"/>
        </w:tabs>
        <w:spacing w:line="500" w:lineRule="exact"/>
        <w:ind w:firstLine="3448" w:firstLineChars="1437"/>
        <w:rPr>
          <w:color w:val="000000"/>
          <w:sz w:val="24"/>
          <w:szCs w:val="24"/>
        </w:rPr>
      </w:pPr>
    </w:p>
    <w:p w14:paraId="06093A54">
      <w:pPr>
        <w:pStyle w:val="67"/>
        <w:tabs>
          <w:tab w:val="left" w:pos="7760"/>
          <w:tab w:val="left" w:pos="7875"/>
          <w:tab w:val="left" w:pos="8595"/>
        </w:tabs>
        <w:spacing w:line="500" w:lineRule="exact"/>
        <w:ind w:firstLine="3448" w:firstLineChars="1437"/>
        <w:rPr>
          <w:rFonts w:eastAsia="宋体"/>
          <w:color w:val="000000"/>
          <w:sz w:val="24"/>
          <w:szCs w:val="24"/>
        </w:rPr>
      </w:pPr>
      <w:r>
        <w:rPr>
          <w:rFonts w:hint="eastAsia"/>
          <w:color w:val="000000"/>
          <w:sz w:val="24"/>
          <w:szCs w:val="24"/>
        </w:rPr>
        <w:t>供应商</w:t>
      </w:r>
      <w:r>
        <w:rPr>
          <w:color w:val="000000"/>
          <w:sz w:val="24"/>
          <w:szCs w:val="24"/>
        </w:rPr>
        <w:t>名称：</w:t>
      </w:r>
      <w:r>
        <w:rPr>
          <w:u w:val="single"/>
        </w:rPr>
        <w:tab/>
      </w:r>
      <w:r>
        <w:rPr>
          <w:color w:val="000000"/>
          <w:sz w:val="24"/>
          <w:szCs w:val="24"/>
        </w:rPr>
        <w:t xml:space="preserve"> （</w:t>
      </w:r>
      <w:r>
        <w:rPr>
          <w:rFonts w:hint="eastAsia" w:ascii="宋体" w:hAnsi="宋体" w:eastAsia="宋体"/>
          <w:color w:val="000000"/>
          <w:sz w:val="24"/>
          <w:szCs w:val="24"/>
        </w:rPr>
        <w:t>盖</w:t>
      </w:r>
      <w:r>
        <w:rPr>
          <w:color w:val="000000"/>
          <w:sz w:val="24"/>
          <w:szCs w:val="24"/>
        </w:rPr>
        <w:t>章）</w:t>
      </w:r>
    </w:p>
    <w:p w14:paraId="2E2CFF60">
      <w:pPr>
        <w:pStyle w:val="67"/>
        <w:tabs>
          <w:tab w:val="left" w:pos="7760"/>
          <w:tab w:val="left" w:pos="8595"/>
        </w:tabs>
        <w:spacing w:line="500" w:lineRule="exact"/>
        <w:ind w:firstLine="3448" w:firstLineChars="1437"/>
        <w:rPr>
          <w:rFonts w:eastAsia="宋体"/>
          <w:color w:val="000000"/>
          <w:sz w:val="24"/>
          <w:szCs w:val="24"/>
        </w:rPr>
      </w:pPr>
      <w:r>
        <w:rPr>
          <w:color w:val="000000"/>
          <w:sz w:val="24"/>
          <w:szCs w:val="24"/>
        </w:rPr>
        <w:t>法定代表人或其委托代理人：</w:t>
      </w:r>
      <w:r>
        <w:rPr>
          <w:u w:val="single"/>
        </w:rPr>
        <w:tab/>
      </w:r>
      <w:r>
        <w:rPr>
          <w:color w:val="000000"/>
          <w:sz w:val="24"/>
          <w:szCs w:val="24"/>
        </w:rPr>
        <w:t xml:space="preserve"> （</w:t>
      </w:r>
      <w:r>
        <w:rPr>
          <w:rFonts w:hint="eastAsia"/>
          <w:color w:val="000000"/>
          <w:sz w:val="24"/>
          <w:szCs w:val="24"/>
        </w:rPr>
        <w:t>签</w:t>
      </w:r>
      <w:r>
        <w:rPr>
          <w:rFonts w:hint="eastAsia"/>
          <w:color w:val="000000"/>
          <w:sz w:val="24"/>
          <w:szCs w:val="24"/>
          <w:lang w:val="en-US"/>
        </w:rPr>
        <w:t>字或盖章</w:t>
      </w:r>
      <w:r>
        <w:rPr>
          <w:color w:val="000000"/>
          <w:sz w:val="24"/>
          <w:szCs w:val="24"/>
        </w:rPr>
        <w:t xml:space="preserve">） </w:t>
      </w:r>
    </w:p>
    <w:p w14:paraId="73501489">
      <w:pPr>
        <w:pStyle w:val="67"/>
        <w:tabs>
          <w:tab w:val="left" w:pos="8120"/>
        </w:tabs>
        <w:spacing w:line="500" w:lineRule="exact"/>
        <w:ind w:firstLine="3480" w:firstLineChars="1450"/>
        <w:rPr>
          <w:rFonts w:eastAsia="宋体"/>
        </w:rPr>
      </w:pPr>
      <w:r>
        <w:rPr>
          <w:color w:val="000000"/>
          <w:sz w:val="24"/>
          <w:szCs w:val="24"/>
        </w:rPr>
        <w:t>地址：</w:t>
      </w:r>
      <w:r>
        <w:rPr>
          <w:u w:val="single"/>
        </w:rPr>
        <w:tab/>
      </w:r>
    </w:p>
    <w:p w14:paraId="2E39564D">
      <w:pPr>
        <w:pStyle w:val="67"/>
        <w:tabs>
          <w:tab w:val="left" w:pos="7515"/>
          <w:tab w:val="left" w:pos="7875"/>
          <w:tab w:val="left" w:pos="8595"/>
        </w:tabs>
        <w:spacing w:line="500" w:lineRule="exact"/>
        <w:ind w:firstLine="3480" w:firstLineChars="1450"/>
        <w:rPr>
          <w:rFonts w:eastAsia="宋体"/>
          <w:color w:val="000000"/>
          <w:sz w:val="24"/>
          <w:szCs w:val="24"/>
          <w:u w:val="single"/>
        </w:rPr>
      </w:pPr>
      <w:r>
        <w:rPr>
          <w:color w:val="000000"/>
          <w:sz w:val="24"/>
          <w:szCs w:val="24"/>
        </w:rPr>
        <w:t>电话：</w:t>
      </w:r>
      <w:r>
        <w:rPr>
          <w:rFonts w:hint="eastAsia"/>
          <w:color w:val="000000"/>
          <w:sz w:val="24"/>
          <w:szCs w:val="24"/>
          <w:u w:val="single"/>
        </w:rPr>
        <w:t xml:space="preserve">             </w:t>
      </w:r>
      <w:r>
        <w:rPr>
          <w:color w:val="000000"/>
          <w:sz w:val="24"/>
          <w:szCs w:val="24"/>
        </w:rPr>
        <w:t>传真：</w:t>
      </w:r>
      <w:r>
        <w:rPr>
          <w:rFonts w:hint="eastAsia"/>
          <w:color w:val="000000"/>
          <w:sz w:val="24"/>
          <w:szCs w:val="24"/>
          <w:u w:val="single"/>
        </w:rPr>
        <w:t xml:space="preserve">         </w:t>
      </w:r>
      <w:r>
        <w:rPr>
          <w:rFonts w:hint="eastAsia"/>
          <w:color w:val="000000"/>
          <w:sz w:val="24"/>
          <w:szCs w:val="24"/>
          <w:u w:val="single"/>
          <w:lang w:val="en-US" w:eastAsia="zh-CN"/>
        </w:rPr>
        <w:t xml:space="preserve"> </w:t>
      </w:r>
      <w:r>
        <w:rPr>
          <w:rFonts w:hint="eastAsia"/>
          <w:color w:val="000000"/>
          <w:sz w:val="24"/>
          <w:szCs w:val="24"/>
          <w:u w:val="single"/>
        </w:rPr>
        <w:t xml:space="preserve">    </w:t>
      </w:r>
    </w:p>
    <w:p w14:paraId="1AF79352">
      <w:pPr>
        <w:pStyle w:val="67"/>
        <w:tabs>
          <w:tab w:val="left" w:pos="7515"/>
          <w:tab w:val="left" w:pos="8595"/>
        </w:tabs>
        <w:spacing w:line="500" w:lineRule="exact"/>
        <w:ind w:firstLine="3480" w:firstLineChars="1450"/>
        <w:rPr>
          <w:rFonts w:eastAsia="宋体"/>
          <w:u w:val="single"/>
        </w:rPr>
      </w:pPr>
      <w:r>
        <w:rPr>
          <w:rFonts w:hint="eastAsia"/>
          <w:color w:val="000000"/>
          <w:sz w:val="24"/>
          <w:szCs w:val="24"/>
        </w:rPr>
        <w:t>邮</w:t>
      </w:r>
      <w:r>
        <w:rPr>
          <w:color w:val="000000"/>
          <w:sz w:val="24"/>
          <w:szCs w:val="24"/>
        </w:rPr>
        <w:t>政编码：</w:t>
      </w:r>
      <w:r>
        <w:rPr>
          <w:u w:val="single"/>
        </w:rPr>
        <w:tab/>
      </w:r>
    </w:p>
    <w:p w14:paraId="304BA34A">
      <w:pPr>
        <w:pStyle w:val="66"/>
        <w:spacing w:after="0" w:line="500" w:lineRule="exact"/>
        <w:ind w:left="0"/>
        <w:jc w:val="center"/>
        <w:rPr>
          <w:rFonts w:eastAsia="宋体"/>
          <w:b/>
          <w:bCs/>
          <w:color w:val="000000"/>
          <w:u w:val="none"/>
        </w:rPr>
      </w:pPr>
      <w:r>
        <w:rPr>
          <w:rFonts w:hint="eastAsia" w:eastAsia="宋体"/>
          <w:bCs/>
          <w:color w:val="000000"/>
          <w:u w:val="none"/>
          <w:lang w:val="en-US"/>
        </w:rPr>
        <w:t xml:space="preserve">                                        年   月   日</w:t>
      </w:r>
    </w:p>
    <w:p w14:paraId="0D058C91">
      <w:pPr>
        <w:pStyle w:val="66"/>
        <w:spacing w:after="500" w:line="240" w:lineRule="auto"/>
        <w:ind w:left="0"/>
        <w:jc w:val="center"/>
        <w:rPr>
          <w:b/>
          <w:bCs/>
          <w:color w:val="000000"/>
          <w:u w:val="none"/>
        </w:rPr>
      </w:pPr>
    </w:p>
    <w:p w14:paraId="3936CC0B">
      <w:pPr>
        <w:pStyle w:val="66"/>
        <w:spacing w:line="240" w:lineRule="auto"/>
        <w:ind w:left="0"/>
        <w:jc w:val="both"/>
        <w:rPr>
          <w:b/>
          <w:bCs/>
          <w:color w:val="000000"/>
          <w:u w:val="none"/>
        </w:rPr>
      </w:pPr>
    </w:p>
    <w:p w14:paraId="1330923C">
      <w:pPr>
        <w:autoSpaceDE w:val="0"/>
        <w:autoSpaceDN w:val="0"/>
        <w:adjustRightInd w:val="0"/>
        <w:snapToGrid w:val="0"/>
        <w:spacing w:line="360" w:lineRule="exact"/>
        <w:rPr>
          <w:rFonts w:ascii="宋体" w:hAnsi="宋体" w:cs="宋体"/>
          <w:b/>
          <w:bCs/>
          <w:kern w:val="0"/>
          <w:sz w:val="24"/>
          <w:highlight w:val="none"/>
        </w:rPr>
      </w:pPr>
    </w:p>
    <w:p w14:paraId="43FDF295">
      <w:pPr>
        <w:jc w:val="center"/>
        <w:rPr>
          <w:rFonts w:hint="eastAsia"/>
          <w:highlight w:val="none"/>
        </w:rPr>
      </w:pPr>
      <w:bookmarkStart w:id="35" w:name="_Toc7552"/>
      <w:bookmarkStart w:id="36" w:name="_Toc12129"/>
      <w:bookmarkStart w:id="37" w:name="_Toc5904"/>
      <w:bookmarkStart w:id="38" w:name="_Toc30510"/>
      <w:r>
        <w:rPr>
          <w:rFonts w:hint="eastAsia"/>
          <w:b/>
          <w:bCs/>
          <w:sz w:val="28"/>
          <w:szCs w:val="28"/>
          <w:highlight w:val="none"/>
        </w:rPr>
        <w:br w:type="page"/>
      </w:r>
      <w:bookmarkEnd w:id="33"/>
      <w:bookmarkEnd w:id="34"/>
      <w:bookmarkEnd w:id="35"/>
      <w:bookmarkEnd w:id="36"/>
      <w:bookmarkEnd w:id="37"/>
      <w:bookmarkEnd w:id="38"/>
      <w:bookmarkStart w:id="39" w:name="_Toc1621"/>
      <w:r>
        <w:rPr>
          <w:rFonts w:hint="eastAsia" w:ascii="Times New Roman" w:hAnsi="Times New Roman" w:eastAsia="宋体" w:cs="Times New Roman"/>
          <w:b/>
          <w:color w:val="000000"/>
          <w:kern w:val="2"/>
          <w:sz w:val="32"/>
          <w:highlight w:val="none"/>
          <w:lang w:val="en-US" w:eastAsia="zh-CN" w:bidi="ar-SA"/>
        </w:rPr>
        <w:t>二、询价响应报价表</w:t>
      </w:r>
      <w:bookmarkEnd w:id="39"/>
    </w:p>
    <w:p w14:paraId="30F17CA2">
      <w:pPr>
        <w:bidi w:val="0"/>
        <w:rPr>
          <w:rFonts w:ascii="宋体" w:hAnsi="宋体" w:cs="宋体"/>
          <w:position w:val="6"/>
          <w:sz w:val="24"/>
          <w:highlight w:val="none"/>
        </w:rPr>
      </w:pPr>
      <w:r>
        <w:rPr>
          <w:rFonts w:hint="eastAsia" w:ascii="宋体" w:hAnsi="宋体" w:cs="宋体"/>
          <w:position w:val="6"/>
          <w:sz w:val="24"/>
          <w:highlight w:val="none"/>
        </w:rPr>
        <w:t>项目名称：</w:t>
      </w:r>
      <w:r>
        <w:rPr>
          <w:rFonts w:hint="eastAsia" w:ascii="宋体" w:hAnsi="宋体" w:cs="宋体"/>
          <w:position w:val="6"/>
          <w:sz w:val="24"/>
          <w:highlight w:val="none"/>
          <w:lang w:eastAsia="zh-CN"/>
        </w:rPr>
        <w:t>智能制造部钳工工位采购项目</w:t>
      </w:r>
      <w:r>
        <w:rPr>
          <w:rFonts w:hint="eastAsia" w:ascii="宋体" w:hAnsi="宋体" w:cs="宋体"/>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响应报价</w:t>
            </w:r>
          </w:p>
          <w:p w14:paraId="5CEA4A45">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宋体" w:hAnsi="宋体" w:cs="宋体"/>
                <w:color w:val="000000"/>
                <w:kern w:val="0"/>
                <w:sz w:val="24"/>
                <w:highlight w:val="none"/>
                <w:lang w:val="en-US" w:eastAsia="zh-CN" w:bidi="ar"/>
              </w:rPr>
            </w:pPr>
            <w:r>
              <w:rPr>
                <w:rFonts w:hint="eastAsia" w:ascii="宋体" w:hAnsi="宋体" w:cs="宋体"/>
                <w:color w:val="000000"/>
                <w:kern w:val="0"/>
                <w:sz w:val="24"/>
                <w:highlight w:val="none"/>
                <w:lang w:val="en-US" w:eastAsia="zh-CN" w:bidi="ar"/>
              </w:rPr>
              <w:t>供货期限</w:t>
            </w:r>
          </w:p>
          <w:p w14:paraId="1902A17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(日)</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ascii="宋体" w:hAnsi="宋体" w:cs="宋体"/>
                <w:color w:val="000000"/>
                <w:kern w:val="0"/>
                <w:sz w:val="24"/>
                <w:highlight w:val="none"/>
                <w:lang w:bidi="ar"/>
              </w:rPr>
            </w:pPr>
            <w:r>
              <w:rPr>
                <w:rFonts w:hint="eastAsia" w:ascii="宋体" w:hAnsi="宋体" w:cs="宋体"/>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ascii="宋体" w:hAnsi="宋体" w:cs="宋体"/>
                <w:color w:val="000000"/>
                <w:sz w:val="24"/>
                <w:highlight w:val="none"/>
              </w:rPr>
            </w:pPr>
            <w:r>
              <w:rPr>
                <w:rFonts w:hint="eastAsia" w:ascii="宋体" w:hAnsi="宋体" w:cs="宋体"/>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ascii="宋体" w:hAnsi="宋体" w:cs="宋体"/>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ascii="宋体" w:hAnsi="宋体" w:cs="宋体"/>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ascii="宋体" w:hAnsi="宋体" w:cs="宋体"/>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ascii="宋体" w:hAnsi="宋体" w:cs="宋体"/>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ascii="宋体" w:hAnsi="宋体" w:cs="宋体"/>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ascii="宋体" w:hAnsi="宋体" w:cs="宋体"/>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ascii="宋体" w:hAnsi="宋体" w:cs="宋体"/>
                <w:color w:val="000000"/>
                <w:sz w:val="24"/>
                <w:highlight w:val="none"/>
                <w:u w:val="single"/>
              </w:rPr>
            </w:pPr>
            <w:r>
              <w:rPr>
                <w:rFonts w:hint="eastAsia" w:ascii="宋体" w:hAnsi="宋体" w:cs="宋体"/>
                <w:color w:val="000000"/>
                <w:kern w:val="0"/>
                <w:sz w:val="24"/>
                <w:highlight w:val="none"/>
                <w:lang w:bidi="ar"/>
              </w:rPr>
              <w:t>响应报价：人民币（大写）</w:t>
            </w:r>
            <w:r>
              <w:rPr>
                <w:rFonts w:hint="eastAsia" w:ascii="宋体" w:hAnsi="宋体" w:cs="宋体"/>
                <w:color w:val="000000"/>
                <w:kern w:val="0"/>
                <w:sz w:val="24"/>
                <w:highlight w:val="none"/>
                <w:u w:val="single"/>
                <w:lang w:bidi="ar"/>
              </w:rPr>
              <w:t xml:space="preserve">                                        </w:t>
            </w:r>
          </w:p>
        </w:tc>
      </w:tr>
    </w:tbl>
    <w:p w14:paraId="7EAF10B0">
      <w:pPr>
        <w:rPr>
          <w:rFonts w:hint="eastAsia" w:ascii="宋体" w:hAnsi="宋体" w:cs="宋体"/>
          <w:b/>
          <w:bCs/>
          <w:sz w:val="24"/>
          <w:highlight w:val="none"/>
        </w:rPr>
      </w:pPr>
    </w:p>
    <w:p w14:paraId="18AC0172">
      <w:pPr>
        <w:rPr>
          <w:rFonts w:ascii="宋体" w:hAnsi="宋体" w:cs="宋体"/>
          <w:b/>
          <w:bCs/>
          <w:sz w:val="24"/>
          <w:highlight w:val="none"/>
        </w:rPr>
      </w:pPr>
      <w:r>
        <w:rPr>
          <w:rFonts w:hint="eastAsia" w:ascii="宋体" w:hAnsi="宋体" w:cs="宋体"/>
          <w:b/>
          <w:bCs/>
          <w:sz w:val="24"/>
          <w:highlight w:val="none"/>
        </w:rPr>
        <w:t>说明：</w:t>
      </w:r>
    </w:p>
    <w:p w14:paraId="67E7397F">
      <w:pPr>
        <w:pStyle w:val="9"/>
        <w:spacing w:line="360" w:lineRule="auto"/>
        <w:ind w:left="0" w:firstLine="448" w:firstLineChars="200"/>
        <w:rPr>
          <w:rFonts w:hint="eastAsia" w:ascii="宋体" w:hAnsi="宋体" w:cs="宋体"/>
          <w:b w:val="0"/>
          <w:bCs/>
          <w:spacing w:val="-8"/>
          <w:sz w:val="24"/>
          <w:highlight w:val="none"/>
        </w:rPr>
      </w:pPr>
      <w:r>
        <w:rPr>
          <w:rFonts w:hint="eastAsia" w:ascii="宋体" w:hAnsi="宋体" w:cs="宋体"/>
          <w:b w:val="0"/>
          <w:bCs/>
          <w:spacing w:val="-8"/>
          <w:sz w:val="24"/>
          <w:highlight w:val="none"/>
        </w:rPr>
        <w:t>1.报价时所有价格均用人民币表示；</w:t>
      </w:r>
    </w:p>
    <w:p w14:paraId="10789379">
      <w:pPr>
        <w:pStyle w:val="9"/>
        <w:spacing w:line="360" w:lineRule="auto"/>
        <w:ind w:left="0" w:firstLine="450" w:firstLineChars="200"/>
        <w:rPr>
          <w:rFonts w:hint="eastAsia" w:ascii="宋体" w:hAnsi="宋体" w:cs="宋体"/>
          <w:sz w:val="24"/>
          <w:highlight w:val="none"/>
        </w:rPr>
      </w:pPr>
      <w:r>
        <w:rPr>
          <w:rFonts w:hint="eastAsia" w:ascii="宋体" w:hAnsi="宋体" w:cs="宋体"/>
          <w:b/>
          <w:spacing w:val="-8"/>
          <w:sz w:val="24"/>
          <w:highlight w:val="none"/>
          <w:lang w:val="en-US" w:eastAsia="zh-CN"/>
        </w:rPr>
        <w:t>2</w:t>
      </w:r>
      <w:r>
        <w:rPr>
          <w:rFonts w:hint="eastAsia" w:ascii="宋体" w:hAnsi="宋体" w:cs="宋体"/>
          <w:b/>
          <w:spacing w:val="-8"/>
          <w:sz w:val="24"/>
          <w:highlight w:val="none"/>
        </w:rPr>
        <w:t>.</w:t>
      </w:r>
      <w:r>
        <w:rPr>
          <w:rFonts w:hint="eastAsia" w:ascii="宋体" w:hAnsi="宋体" w:cs="宋体"/>
          <w:b/>
          <w:sz w:val="24"/>
          <w:highlight w:val="none"/>
        </w:rPr>
        <w:t>该表</w:t>
      </w:r>
      <w:r>
        <w:rPr>
          <w:rFonts w:hint="eastAsia" w:ascii="宋体" w:hAnsi="宋体" w:cs="宋体"/>
          <w:b/>
          <w:bCs/>
          <w:sz w:val="24"/>
          <w:highlight w:val="none"/>
        </w:rPr>
        <w:t>应用牛皮纸信封单独密封，在投标截止时间前单独递交。</w:t>
      </w:r>
      <w:r>
        <w:rPr>
          <w:rFonts w:hint="eastAsia" w:ascii="宋体" w:hAnsi="宋体" w:cs="宋体"/>
          <w:sz w:val="24"/>
          <w:highlight w:val="none"/>
        </w:rPr>
        <w:t>信封上应作如下标记 “</w:t>
      </w:r>
      <w:r>
        <w:rPr>
          <w:rFonts w:hint="eastAsia" w:ascii="宋体" w:hAnsi="宋体" w:cs="宋体"/>
          <w:sz w:val="24"/>
          <w:highlight w:val="none"/>
          <w:u w:val="single"/>
        </w:rPr>
        <w:t xml:space="preserve">          </w:t>
      </w:r>
      <w:r>
        <w:rPr>
          <w:rFonts w:hint="eastAsia" w:ascii="宋体" w:hAnsi="宋体" w:cs="宋体"/>
          <w:sz w:val="24"/>
          <w:highlight w:val="none"/>
        </w:rPr>
        <w:t>（项目名称）询价响应报价表、采购人名称、供应商名称、在</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宋体" w:hAnsi="宋体" w:cs="宋体"/>
          <w:sz w:val="24"/>
          <w:highlight w:val="none"/>
        </w:rPr>
      </w:pPr>
    </w:p>
    <w:p w14:paraId="294C3D1F">
      <w:pPr>
        <w:pStyle w:val="9"/>
        <w:spacing w:line="360" w:lineRule="auto"/>
        <w:ind w:left="0" w:firstLine="480" w:firstLineChars="200"/>
        <w:rPr>
          <w:rFonts w:hint="eastAsia" w:ascii="宋体" w:hAnsi="宋体" w:cs="宋体"/>
          <w:sz w:val="24"/>
          <w:highlight w:val="none"/>
        </w:rPr>
      </w:pPr>
    </w:p>
    <w:p w14:paraId="386C2857">
      <w:pPr>
        <w:pStyle w:val="9"/>
        <w:spacing w:line="360" w:lineRule="auto"/>
        <w:ind w:left="0" w:firstLine="480" w:firstLineChars="200"/>
        <w:rPr>
          <w:rFonts w:hint="eastAsia" w:ascii="宋体" w:hAnsi="宋体" w:cs="宋体"/>
          <w:sz w:val="24"/>
          <w:highlight w:val="none"/>
        </w:rPr>
      </w:pPr>
    </w:p>
    <w:p w14:paraId="431C5DDE">
      <w:pPr>
        <w:pStyle w:val="9"/>
        <w:spacing w:line="360" w:lineRule="auto"/>
        <w:ind w:left="0" w:firstLine="480" w:firstLineChars="200"/>
        <w:rPr>
          <w:rFonts w:hint="eastAsia" w:ascii="宋体" w:hAnsi="宋体" w:cs="宋体"/>
          <w:sz w:val="24"/>
          <w:highlight w:val="none"/>
        </w:rPr>
      </w:pPr>
    </w:p>
    <w:p w14:paraId="68CE4361">
      <w:pPr>
        <w:pStyle w:val="9"/>
        <w:spacing w:line="360" w:lineRule="auto"/>
        <w:ind w:left="0" w:firstLine="480" w:firstLineChars="200"/>
        <w:rPr>
          <w:rFonts w:hint="eastAsia" w:ascii="宋体" w:hAnsi="宋体" w:cs="宋体"/>
          <w:sz w:val="24"/>
          <w:highlight w:val="none"/>
        </w:rPr>
      </w:pPr>
    </w:p>
    <w:p w14:paraId="14DB845F">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供应商（盖章）：</w:t>
      </w:r>
      <w:r>
        <w:rPr>
          <w:rFonts w:hint="eastAsia" w:ascii="宋体" w:hAnsi="宋体" w:cs="宋体"/>
          <w:sz w:val="24"/>
          <w:highlight w:val="none"/>
          <w:u w:val="single"/>
        </w:rPr>
        <w:t xml:space="preserve">                                        </w:t>
      </w:r>
    </w:p>
    <w:p w14:paraId="40DB8D62">
      <w:pPr>
        <w:adjustRightInd w:val="0"/>
        <w:snapToGrid w:val="0"/>
        <w:spacing w:line="480" w:lineRule="auto"/>
        <w:ind w:firstLine="480" w:firstLineChars="200"/>
        <w:rPr>
          <w:rFonts w:ascii="宋体" w:hAnsi="宋体" w:cs="宋体"/>
          <w:sz w:val="24"/>
          <w:highlight w:val="none"/>
          <w:u w:val="single"/>
        </w:rPr>
      </w:pPr>
      <w:r>
        <w:rPr>
          <w:rFonts w:hint="eastAsia" w:ascii="宋体" w:hAnsi="宋体" w:cs="宋体"/>
          <w:sz w:val="24"/>
          <w:highlight w:val="none"/>
        </w:rPr>
        <w:t>法定代表人或委托代理人（签字或盖章）：</w:t>
      </w:r>
      <w:r>
        <w:rPr>
          <w:rFonts w:hint="eastAsia" w:ascii="宋体" w:hAnsi="宋体" w:cs="宋体"/>
          <w:sz w:val="24"/>
          <w:highlight w:val="none"/>
          <w:u w:val="single"/>
        </w:rPr>
        <w:t xml:space="preserve">                  </w:t>
      </w:r>
    </w:p>
    <w:p w14:paraId="664B461A">
      <w:pPr>
        <w:adjustRightInd w:val="0"/>
        <w:snapToGrid w:val="0"/>
        <w:spacing w:line="480" w:lineRule="auto"/>
        <w:ind w:firstLine="480" w:firstLineChars="200"/>
        <w:rPr>
          <w:rFonts w:ascii="宋体" w:hAnsi="宋体" w:cs="宋体"/>
          <w:sz w:val="24"/>
          <w:highlight w:val="none"/>
        </w:rPr>
      </w:pPr>
      <w:r>
        <w:rPr>
          <w:rFonts w:hint="eastAsia" w:ascii="宋体" w:hAnsi="宋体" w:cs="宋体"/>
          <w:sz w:val="24"/>
          <w:highlight w:val="none"/>
        </w:rPr>
        <w:t>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39B880E">
      <w:pPr>
        <w:jc w:val="center"/>
        <w:rPr>
          <w:rFonts w:hint="eastAsia" w:ascii="Times New Roman" w:hAnsi="Times New Roman" w:eastAsia="宋体" w:cs="Times New Roman"/>
          <w:b/>
          <w:highlight w:val="yellow"/>
          <w:lang w:val="en-US" w:eastAsia="zh-CN"/>
        </w:rPr>
      </w:pPr>
      <w:r>
        <w:rPr>
          <w:rFonts w:hint="eastAsia" w:ascii="Arial" w:hAnsi="Arial" w:eastAsia="宋体" w:cs="Times New Roman"/>
          <w:b/>
          <w:highlight w:val="none"/>
        </w:rPr>
        <w:br w:type="page"/>
      </w:r>
      <w:r>
        <w:rPr>
          <w:rFonts w:hint="eastAsia" w:ascii="Times New Roman" w:hAnsi="Times New Roman" w:eastAsia="宋体" w:cs="Times New Roman"/>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智能制造部钳工工位采购项目</w:t>
      </w:r>
    </w:p>
    <w:tbl>
      <w:tblPr>
        <w:tblStyle w:val="27"/>
        <w:tblW w:w="99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1260"/>
        <w:gridCol w:w="5840"/>
        <w:gridCol w:w="696"/>
        <w:gridCol w:w="696"/>
        <w:gridCol w:w="778"/>
      </w:tblGrid>
      <w:tr w14:paraId="738F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96" w:type="dxa"/>
            <w:tcBorders>
              <w:top w:val="single" w:color="000000" w:sz="4" w:space="0"/>
              <w:left w:val="single" w:color="000000" w:sz="4" w:space="0"/>
              <w:bottom w:val="single" w:color="000000" w:sz="4" w:space="0"/>
              <w:right w:val="single" w:color="000000" w:sz="4" w:space="0"/>
            </w:tcBorders>
            <w:noWrap/>
            <w:vAlign w:val="center"/>
          </w:tcPr>
          <w:p w14:paraId="20420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6D6E46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货物名称</w:t>
            </w:r>
          </w:p>
        </w:tc>
        <w:tc>
          <w:tcPr>
            <w:tcW w:w="5840" w:type="dxa"/>
            <w:tcBorders>
              <w:top w:val="single" w:color="000000" w:sz="4" w:space="0"/>
              <w:left w:val="single" w:color="000000" w:sz="4" w:space="0"/>
              <w:bottom w:val="single" w:color="000000" w:sz="4" w:space="0"/>
              <w:right w:val="single" w:color="000000" w:sz="4" w:space="0"/>
            </w:tcBorders>
            <w:noWrap/>
            <w:vAlign w:val="center"/>
          </w:tcPr>
          <w:p w14:paraId="05411F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规格型号</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42727D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696" w:type="dxa"/>
            <w:tcBorders>
              <w:top w:val="single" w:color="000000" w:sz="4" w:space="0"/>
              <w:left w:val="single" w:color="000000" w:sz="4" w:space="0"/>
              <w:bottom w:val="single" w:color="000000" w:sz="4" w:space="0"/>
              <w:right w:val="single" w:color="000000" w:sz="4" w:space="0"/>
            </w:tcBorders>
            <w:noWrap/>
            <w:vAlign w:val="center"/>
          </w:tcPr>
          <w:p w14:paraId="71765B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BB42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小计</w:t>
            </w:r>
          </w:p>
        </w:tc>
      </w:tr>
      <w:tr w14:paraId="6517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A1ED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A0058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四工位钳工台</w:t>
            </w:r>
          </w:p>
        </w:tc>
        <w:tc>
          <w:tcPr>
            <w:tcW w:w="5840" w:type="dxa"/>
            <w:tcBorders>
              <w:top w:val="single" w:color="000000" w:sz="4" w:space="0"/>
              <w:left w:val="single" w:color="000000" w:sz="4" w:space="0"/>
              <w:bottom w:val="single" w:color="000000" w:sz="4" w:space="0"/>
              <w:right w:val="single" w:color="000000" w:sz="4" w:space="0"/>
            </w:tcBorders>
            <w:noWrap w:val="0"/>
            <w:vAlign w:val="center"/>
          </w:tcPr>
          <w:p w14:paraId="6BD4AE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1、钳工桌桌体尺寸为1200*1200*800mm（长宽高）+500mm高防护网板；桌上方装有500mm高防护网板，方便放置钳工操作工具。</w:t>
            </w:r>
          </w:p>
          <w:p w14:paraId="37EF2A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2、桌腿采用80*80*3.0mm厚方管；整体焊死结构；台面20mm厚整块纯钢板台面；台面下3个加强大梁。</w:t>
            </w:r>
          </w:p>
          <w:p w14:paraId="27999C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3、防护网板上均布10*10的方孔可配合工具挂钩悬挂各类工具，零件及各类物品的分类，充分利用空间，达到目视管理，方便放置钳工操作工具。</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0E1F7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50F5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7E768F36">
            <w:pPr>
              <w:jc w:val="center"/>
              <w:rPr>
                <w:rFonts w:hint="eastAsia" w:ascii="仿宋" w:hAnsi="仿宋" w:eastAsia="仿宋" w:cs="仿宋"/>
                <w:i w:val="0"/>
                <w:iCs w:val="0"/>
                <w:color w:val="000000"/>
                <w:kern w:val="0"/>
                <w:sz w:val="24"/>
                <w:szCs w:val="24"/>
                <w:u w:val="none"/>
                <w:lang w:val="en-US" w:eastAsia="zh-CN" w:bidi="ar"/>
              </w:rPr>
            </w:pPr>
          </w:p>
        </w:tc>
      </w:tr>
      <w:tr w14:paraId="60BC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2C283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74347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重型台虎钳</w:t>
            </w:r>
          </w:p>
        </w:tc>
        <w:tc>
          <w:tcPr>
            <w:tcW w:w="5840" w:type="dxa"/>
            <w:tcBorders>
              <w:top w:val="single" w:color="000000" w:sz="4" w:space="0"/>
              <w:left w:val="single" w:color="000000" w:sz="4" w:space="0"/>
              <w:bottom w:val="single" w:color="000000" w:sz="4" w:space="0"/>
              <w:right w:val="single" w:color="000000" w:sz="4" w:space="0"/>
            </w:tcBorders>
            <w:noWrap w:val="0"/>
            <w:vAlign w:val="center"/>
          </w:tcPr>
          <w:p w14:paraId="7738BD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6寸加重，参数：钳口长：150mm；喉深：85mm；最大开口：180mm；重量:54斤；总长宽高:180*150*210mm；安装孔孔距:224mm。</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382E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2211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6DD02E1F">
            <w:pPr>
              <w:jc w:val="center"/>
              <w:rPr>
                <w:rFonts w:hint="eastAsia" w:ascii="仿宋" w:hAnsi="仿宋" w:eastAsia="仿宋" w:cs="仿宋"/>
                <w:i w:val="0"/>
                <w:iCs w:val="0"/>
                <w:color w:val="000000"/>
                <w:kern w:val="0"/>
                <w:sz w:val="24"/>
                <w:szCs w:val="24"/>
                <w:u w:val="none"/>
                <w:lang w:val="en-US" w:eastAsia="zh-CN" w:bidi="ar"/>
              </w:rPr>
            </w:pPr>
          </w:p>
        </w:tc>
      </w:tr>
      <w:tr w14:paraId="73CE1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284A2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37EDC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台钻放置桌</w:t>
            </w:r>
          </w:p>
        </w:tc>
        <w:tc>
          <w:tcPr>
            <w:tcW w:w="5840" w:type="dxa"/>
            <w:tcBorders>
              <w:top w:val="single" w:color="000000" w:sz="4" w:space="0"/>
              <w:left w:val="single" w:color="000000" w:sz="4" w:space="0"/>
              <w:bottom w:val="single" w:color="000000" w:sz="4" w:space="0"/>
              <w:right w:val="single" w:color="000000" w:sz="4" w:space="0"/>
            </w:tcBorders>
            <w:noWrap w:val="0"/>
            <w:vAlign w:val="center"/>
          </w:tcPr>
          <w:p w14:paraId="395886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长宽高尺寸≧1000*750*700mm，紧固的工作台框架为60*60*2.0mm方管焊接，承重桌面部分1.2mm钢板，工作台表面蓝色水性塑酯面漆处理可，桌面为木质结构，桌腿下安装4个调整脚，用于调节桌面水平。</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03E11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9F7732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0AF35B88">
            <w:pPr>
              <w:jc w:val="center"/>
              <w:rPr>
                <w:rFonts w:hint="eastAsia" w:ascii="仿宋" w:hAnsi="仿宋" w:eastAsia="仿宋" w:cs="仿宋"/>
                <w:i w:val="0"/>
                <w:iCs w:val="0"/>
                <w:color w:val="000000"/>
                <w:kern w:val="0"/>
                <w:sz w:val="24"/>
                <w:szCs w:val="24"/>
                <w:u w:val="none"/>
                <w:lang w:val="en-US" w:eastAsia="zh-CN" w:bidi="ar"/>
              </w:rPr>
            </w:pPr>
          </w:p>
        </w:tc>
      </w:tr>
      <w:tr w14:paraId="075F9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7B787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7DE256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精密平口钳</w:t>
            </w:r>
          </w:p>
        </w:tc>
        <w:tc>
          <w:tcPr>
            <w:tcW w:w="5840" w:type="dxa"/>
            <w:tcBorders>
              <w:top w:val="single" w:color="000000" w:sz="4" w:space="0"/>
              <w:left w:val="single" w:color="000000" w:sz="4" w:space="0"/>
              <w:bottom w:val="single" w:color="000000" w:sz="4" w:space="0"/>
              <w:right w:val="single" w:color="000000" w:sz="4" w:space="0"/>
            </w:tcBorders>
            <w:noWrap w:val="0"/>
            <w:vAlign w:val="center"/>
          </w:tcPr>
          <w:p w14:paraId="4175E4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6寸GT150*200双顶丝150*200mm</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EA7BF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BE1C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2599C243">
            <w:pPr>
              <w:jc w:val="center"/>
              <w:rPr>
                <w:rFonts w:hint="eastAsia" w:ascii="仿宋" w:hAnsi="仿宋" w:eastAsia="仿宋" w:cs="仿宋"/>
                <w:i w:val="0"/>
                <w:iCs w:val="0"/>
                <w:color w:val="000000"/>
                <w:kern w:val="0"/>
                <w:sz w:val="24"/>
                <w:szCs w:val="24"/>
                <w:u w:val="none"/>
                <w:lang w:val="en-US" w:eastAsia="zh-CN" w:bidi="ar"/>
              </w:rPr>
            </w:pPr>
          </w:p>
        </w:tc>
      </w:tr>
      <w:tr w14:paraId="01BBA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56" w:type="dxa"/>
            <w:gridSpan w:val="2"/>
            <w:tcBorders>
              <w:top w:val="single" w:color="000000" w:sz="4" w:space="0"/>
              <w:left w:val="single" w:color="000000" w:sz="4" w:space="0"/>
              <w:bottom w:val="single" w:color="000000" w:sz="4" w:space="0"/>
              <w:right w:val="single" w:color="000000" w:sz="4" w:space="0"/>
            </w:tcBorders>
            <w:noWrap w:val="0"/>
            <w:vAlign w:val="center"/>
          </w:tcPr>
          <w:p w14:paraId="51044CCB">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5840" w:type="dxa"/>
            <w:tcBorders>
              <w:top w:val="single" w:color="000000" w:sz="4" w:space="0"/>
              <w:left w:val="single" w:color="000000" w:sz="4" w:space="0"/>
              <w:bottom w:val="single" w:color="000000" w:sz="4" w:space="0"/>
              <w:right w:val="single" w:color="000000" w:sz="4" w:space="0"/>
            </w:tcBorders>
            <w:noWrap w:val="0"/>
            <w:vAlign w:val="center"/>
          </w:tcPr>
          <w:p w14:paraId="317D41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2170" w:type="dxa"/>
            <w:gridSpan w:val="3"/>
            <w:tcBorders>
              <w:top w:val="single" w:color="000000" w:sz="4" w:space="0"/>
              <w:left w:val="single" w:color="000000" w:sz="4" w:space="0"/>
              <w:bottom w:val="single" w:color="000000" w:sz="4" w:space="0"/>
              <w:right w:val="single" w:color="000000" w:sz="4" w:space="0"/>
            </w:tcBorders>
            <w:noWrap w:val="0"/>
            <w:vAlign w:val="center"/>
          </w:tcPr>
          <w:p w14:paraId="66E6F9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69" w:hangingChars="33"/>
        <w:rPr>
          <w:rFonts w:hint="eastAsia" w:ascii="仿宋" w:hAnsi="仿宋" w:eastAsia="仿宋" w:cs="仿宋"/>
          <w:color w:val="000000"/>
          <w:szCs w:val="21"/>
        </w:rPr>
      </w:pPr>
      <w:r>
        <w:rPr>
          <w:rFonts w:hint="eastAsia" w:ascii="仿宋" w:hAnsi="仿宋" w:eastAsia="仿宋" w:cs="仿宋"/>
          <w:color w:val="000000"/>
          <w:szCs w:val="21"/>
        </w:rPr>
        <w:t>1．所有价格均用人民币表示，单位为元，精确到个数位。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2．分项报价总计价格必须与《报价一览表》报价一致。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Cs w:val="21"/>
        </w:rPr>
      </w:pPr>
      <w:r>
        <w:rPr>
          <w:rFonts w:hint="eastAsia" w:ascii="仿宋" w:hAnsi="仿宋" w:eastAsia="仿宋" w:cs="仿宋"/>
          <w:color w:val="000000"/>
          <w:szCs w:val="21"/>
        </w:rPr>
        <w:t>3．如果不提供详细的分项报价表将被视为没有实质性响应询价通知书。</w:t>
      </w:r>
    </w:p>
    <w:p w14:paraId="0C817C79">
      <w:pPr>
        <w:adjustRightInd w:val="0"/>
        <w:snapToGrid w:val="0"/>
        <w:rPr>
          <w:rFonts w:hint="eastAsia" w:ascii="仿宋" w:hAnsi="仿宋" w:eastAsia="仿宋" w:cs="仿宋"/>
          <w:color w:val="000000"/>
          <w:sz w:val="28"/>
          <w:szCs w:val="28"/>
        </w:rPr>
      </w:pPr>
    </w:p>
    <w:p w14:paraId="5C31C671">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供应商（盖章）：</w:t>
      </w:r>
    </w:p>
    <w:p w14:paraId="79C9404C">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法定代表人和委托代理人（签字）：　　　　　　　　</w:t>
      </w:r>
    </w:p>
    <w:p w14:paraId="4781F3FD">
      <w:pPr>
        <w:spacing w:line="480" w:lineRule="exact"/>
        <w:ind w:firstLine="560" w:firstLineChars="200"/>
        <w:textAlignment w:val="baseline"/>
        <w:rPr>
          <w:rFonts w:hint="eastAsia" w:ascii="仿宋" w:hAnsi="仿宋" w:eastAsia="仿宋" w:cs="仿宋"/>
          <w:color w:val="000000"/>
          <w:sz w:val="28"/>
          <w:szCs w:val="28"/>
        </w:rPr>
      </w:pPr>
      <w:r>
        <w:rPr>
          <w:rFonts w:hint="eastAsia" w:ascii="仿宋" w:hAnsi="仿宋" w:eastAsia="仿宋" w:cs="仿宋"/>
          <w:color w:val="000000"/>
          <w:sz w:val="28"/>
          <w:szCs w:val="28"/>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highlight w:val="none"/>
        </w:rPr>
      </w:pPr>
      <w:bookmarkStart w:id="40" w:name="_Toc21836"/>
      <w:bookmarkStart w:id="41" w:name="_Toc387243260"/>
      <w:bookmarkStart w:id="42" w:name="_Toc413248726"/>
      <w:r>
        <w:rPr>
          <w:rFonts w:hint="eastAsia"/>
          <w:highlight w:val="none"/>
          <w:lang w:val="en-US" w:eastAsia="zh-CN"/>
        </w:rPr>
        <w:t>四、</w:t>
      </w:r>
      <w:r>
        <w:rPr>
          <w:rFonts w:hint="eastAsia"/>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3" w:name="_Toc13004_WPSOffice_Level1"/>
      <w:bookmarkStart w:id="44" w:name="_Toc32497_WPSOffice_Level1"/>
      <w:r>
        <w:rPr>
          <w:rFonts w:hint="eastAsia" w:ascii="宋体" w:hAnsi="宋体" w:cs="宋体"/>
          <w:kern w:val="0"/>
          <w:sz w:val="24"/>
          <w:highlight w:val="none"/>
        </w:rPr>
        <w:t>供 应 商：</w:t>
      </w:r>
      <w:bookmarkEnd w:id="43"/>
      <w:bookmarkEnd w:id="44"/>
      <w:r>
        <w:rPr>
          <w:rFonts w:hint="eastAsia" w:ascii="宋体" w:hAnsi="宋体" w:cs="宋体"/>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5" w:name="_Toc1926_WPSOffice_Level1"/>
      <w:bookmarkStart w:id="46" w:name="_Toc4500_WPSOffice_Level1"/>
      <w:r>
        <w:rPr>
          <w:rFonts w:hint="eastAsia" w:ascii="宋体" w:hAnsi="宋体" w:cs="宋体"/>
          <w:kern w:val="0"/>
          <w:sz w:val="24"/>
          <w:highlight w:val="none"/>
        </w:rPr>
        <w:t>单位性质：</w:t>
      </w:r>
      <w:bookmarkEnd w:id="45"/>
      <w:bookmarkEnd w:id="46"/>
      <w:r>
        <w:rPr>
          <w:rFonts w:hint="eastAsia" w:ascii="宋体" w:hAnsi="宋体" w:cs="宋体"/>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47" w:name="_Toc17292_WPSOffice_Level1"/>
      <w:bookmarkStart w:id="48" w:name="_Toc11442_WPSOffice_Level1"/>
      <w:r>
        <w:rPr>
          <w:rFonts w:hint="eastAsia" w:ascii="宋体" w:hAnsi="宋体" w:cs="宋体"/>
          <w:kern w:val="0"/>
          <w:sz w:val="24"/>
          <w:highlight w:val="none"/>
        </w:rPr>
        <w:t>地    址：</w:t>
      </w:r>
      <w:bookmarkEnd w:id="47"/>
      <w:bookmarkEnd w:id="48"/>
      <w:r>
        <w:rPr>
          <w:rFonts w:hint="eastAsia" w:ascii="宋体" w:hAnsi="宋体" w:cs="宋体"/>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49" w:name="_Toc24041_WPSOffice_Level1"/>
      <w:bookmarkStart w:id="50" w:name="_Toc22486_WPSOffice_Level1"/>
      <w:r>
        <w:rPr>
          <w:rFonts w:hint="eastAsia" w:ascii="宋体" w:hAnsi="宋体" w:cs="宋体"/>
          <w:kern w:val="0"/>
          <w:sz w:val="24"/>
          <w:highlight w:val="none"/>
        </w:rPr>
        <w:t>成立时间：</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月</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1" w:name="_Toc1988_WPSOffice_Level1"/>
      <w:bookmarkStart w:id="52" w:name="_Toc9429_WPSOffice_Level1"/>
      <w:r>
        <w:rPr>
          <w:rFonts w:hint="eastAsia" w:ascii="宋体" w:hAnsi="宋体" w:cs="宋体"/>
          <w:kern w:val="0"/>
          <w:sz w:val="24"/>
          <w:highlight w:val="none"/>
        </w:rPr>
        <w:t>经营期限：</w:t>
      </w:r>
      <w:bookmarkEnd w:id="51"/>
      <w:bookmarkEnd w:id="52"/>
      <w:r>
        <w:rPr>
          <w:rFonts w:hint="eastAsia" w:ascii="宋体" w:hAnsi="宋体" w:cs="宋体"/>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3" w:name="_Toc16926_WPSOffice_Level1"/>
      <w:bookmarkStart w:id="54" w:name="_Toc14197_WPSOffice_Level1"/>
      <w:r>
        <w:rPr>
          <w:rFonts w:hint="eastAsia" w:ascii="宋体" w:hAnsi="宋体" w:cs="宋体"/>
          <w:kern w:val="0"/>
          <w:sz w:val="24"/>
          <w:highlight w:val="none"/>
        </w:rPr>
        <w:t>姓名：</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性别：</w:t>
      </w:r>
      <w:bookmarkEnd w:id="53"/>
      <w:bookmarkEnd w:id="54"/>
      <w:r>
        <w:rPr>
          <w:rFonts w:hint="eastAsia" w:ascii="宋体" w:hAnsi="宋体" w:cs="宋体"/>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u w:val="single"/>
        </w:rPr>
      </w:pPr>
      <w:bookmarkStart w:id="55" w:name="_Toc3377_WPSOffice_Level1"/>
      <w:bookmarkStart w:id="56" w:name="_Toc23037_WPSOffice_Level1"/>
      <w:r>
        <w:rPr>
          <w:rFonts w:hint="eastAsia" w:ascii="宋体" w:hAnsi="宋体" w:cs="宋体"/>
          <w:kern w:val="0"/>
          <w:sz w:val="24"/>
          <w:highlight w:val="none"/>
        </w:rPr>
        <w:t>年龄：</w:t>
      </w:r>
      <w:r>
        <w:rPr>
          <w:rFonts w:hint="eastAsia" w:ascii="宋体" w:hAnsi="宋体" w:cs="宋体"/>
          <w:kern w:val="0"/>
          <w:sz w:val="24"/>
          <w:highlight w:val="none"/>
          <w:u w:val="single"/>
        </w:rPr>
        <w:t xml:space="preserve">                          </w:t>
      </w:r>
      <w:r>
        <w:rPr>
          <w:rFonts w:hint="eastAsia" w:ascii="宋体" w:hAnsi="宋体" w:cs="宋体"/>
          <w:kern w:val="0"/>
          <w:sz w:val="24"/>
          <w:highlight w:val="none"/>
        </w:rPr>
        <w:t>职务：</w:t>
      </w:r>
      <w:bookmarkEnd w:id="55"/>
      <w:bookmarkEnd w:id="56"/>
      <w:r>
        <w:rPr>
          <w:rFonts w:hint="eastAsia" w:ascii="宋体" w:hAnsi="宋体" w:cs="宋体"/>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7" w:name="_Toc13271_WPSOffice_Level1"/>
      <w:bookmarkStart w:id="58" w:name="_Toc12685_WPSOffice_Level1"/>
      <w:r>
        <w:rPr>
          <w:rFonts w:hint="eastAsia" w:ascii="宋体" w:hAnsi="宋体" w:cs="宋体"/>
          <w:kern w:val="0"/>
          <w:sz w:val="24"/>
          <w:highlight w:val="none"/>
          <w:u w:val="single"/>
        </w:rPr>
        <w:t xml:space="preserve">系                                      </w:t>
      </w:r>
      <w:r>
        <w:rPr>
          <w:rFonts w:hint="eastAsia" w:ascii="宋体" w:hAnsi="宋体" w:cs="宋体"/>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ascii="宋体" w:hAnsi="宋体" w:cs="宋体"/>
          <w:kern w:val="0"/>
          <w:sz w:val="24"/>
          <w:highlight w:val="none"/>
        </w:rPr>
      </w:pPr>
      <w:bookmarkStart w:id="59" w:name="_Toc5702_WPSOffice_Level1"/>
      <w:bookmarkStart w:id="60" w:name="_Toc12682_WPSOffice_Level1"/>
      <w:r>
        <w:rPr>
          <w:rFonts w:hint="eastAsia" w:ascii="宋体" w:hAnsi="宋体" w:cs="宋体"/>
          <w:kern w:val="0"/>
          <w:sz w:val="24"/>
          <w:highlight w:val="none"/>
        </w:rPr>
        <w:t>特此证明。</w:t>
      </w:r>
      <w:bookmarkEnd w:id="59"/>
      <w:bookmarkEnd w:id="60"/>
    </w:p>
    <w:p w14:paraId="3A8F0D80">
      <w:pPr>
        <w:rPr>
          <w:rFonts w:ascii="宋体" w:hAnsi="宋体" w:cs="宋体"/>
          <w:kern w:val="0"/>
          <w:sz w:val="24"/>
          <w:highlight w:val="none"/>
        </w:rPr>
      </w:pPr>
    </w:p>
    <w:p w14:paraId="1E6DD7C7">
      <w:pPr>
        <w:rPr>
          <w:rFonts w:ascii="宋体" w:hAnsi="宋体" w:cs="宋体"/>
          <w:kern w:val="0"/>
          <w:sz w:val="24"/>
          <w:highlight w:val="none"/>
          <w:u w:val="single"/>
        </w:rPr>
      </w:pPr>
      <w:r>
        <w:rPr>
          <w:rFonts w:hint="eastAsia" w:ascii="宋体" w:hAnsi="宋体" w:cs="宋体"/>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 w14:paraId="422CEFD5"/>
                <w:p w14:paraId="1E64123A"/>
                <w:p w14:paraId="03A7BA79"/>
                <w:p w14:paraId="008CC139">
                  <w:pPr>
                    <w:ind w:firstLine="1440" w:firstLineChars="600"/>
                    <w:rPr>
                      <w:sz w:val="24"/>
                    </w:rPr>
                  </w:pPr>
                  <w:r>
                    <w:rPr>
                      <w:rFonts w:hint="eastAsia"/>
                      <w:sz w:val="24"/>
                    </w:rPr>
                    <w:t>法定代表人身份证复印件</w:t>
                  </w:r>
                </w:p>
                <w:p w14:paraId="5B365D39">
                  <w:pPr>
                    <w:ind w:firstLine="1680" w:firstLineChars="700"/>
                    <w:rPr>
                      <w:sz w:val="24"/>
                    </w:rPr>
                  </w:pPr>
                  <w:r>
                    <w:rPr>
                      <w:rFonts w:hint="eastAsia"/>
                      <w:sz w:val="24"/>
                    </w:rPr>
                    <w:t>（二代证  正反面）</w:t>
                  </w:r>
                </w:p>
              </w:txbxContent>
            </v:textbox>
          </v:rect>
        </w:pict>
      </w:r>
    </w:p>
    <w:p w14:paraId="6CE89E37">
      <w:pPr>
        <w:rPr>
          <w:rFonts w:ascii="宋体" w:hAnsi="宋体" w:cs="宋体"/>
          <w:kern w:val="0"/>
          <w:sz w:val="24"/>
          <w:highlight w:val="none"/>
          <w:u w:val="single"/>
        </w:rPr>
      </w:pPr>
    </w:p>
    <w:p w14:paraId="5D63FB44">
      <w:pPr>
        <w:rPr>
          <w:rFonts w:ascii="宋体" w:hAnsi="宋体" w:cs="宋体"/>
          <w:kern w:val="0"/>
          <w:sz w:val="24"/>
          <w:highlight w:val="none"/>
          <w:u w:val="single"/>
        </w:rPr>
      </w:pPr>
    </w:p>
    <w:p w14:paraId="570935ED">
      <w:pPr>
        <w:jc w:val="right"/>
        <w:rPr>
          <w:rFonts w:ascii="宋体" w:hAnsi="宋体" w:cs="宋体"/>
          <w:kern w:val="0"/>
          <w:sz w:val="24"/>
          <w:highlight w:val="none"/>
          <w:u w:val="single"/>
        </w:rPr>
      </w:pPr>
    </w:p>
    <w:p w14:paraId="7CAC736C">
      <w:pPr>
        <w:jc w:val="right"/>
        <w:rPr>
          <w:rFonts w:ascii="宋体" w:hAnsi="宋体" w:cs="宋体"/>
          <w:kern w:val="0"/>
          <w:sz w:val="24"/>
          <w:highlight w:val="none"/>
          <w:u w:val="single"/>
        </w:rPr>
      </w:pPr>
    </w:p>
    <w:p w14:paraId="1CFB6C41">
      <w:pPr>
        <w:jc w:val="right"/>
        <w:rPr>
          <w:rFonts w:ascii="宋体" w:hAnsi="宋体" w:cs="宋体"/>
          <w:kern w:val="0"/>
          <w:sz w:val="24"/>
          <w:highlight w:val="none"/>
          <w:u w:val="single"/>
        </w:rPr>
      </w:pPr>
    </w:p>
    <w:p w14:paraId="26833160">
      <w:pPr>
        <w:jc w:val="right"/>
        <w:rPr>
          <w:rFonts w:ascii="宋体" w:hAnsi="宋体" w:cs="宋体"/>
          <w:kern w:val="0"/>
          <w:sz w:val="24"/>
          <w:highlight w:val="none"/>
          <w:u w:val="single"/>
        </w:rPr>
      </w:pPr>
    </w:p>
    <w:p w14:paraId="290DA707">
      <w:pPr>
        <w:jc w:val="right"/>
        <w:rPr>
          <w:rFonts w:ascii="宋体" w:hAnsi="宋体" w:cs="宋体"/>
          <w:kern w:val="0"/>
          <w:sz w:val="24"/>
          <w:highlight w:val="none"/>
          <w:u w:val="single"/>
        </w:rPr>
      </w:pPr>
    </w:p>
    <w:p w14:paraId="7E438F78">
      <w:pPr>
        <w:jc w:val="right"/>
        <w:rPr>
          <w:rFonts w:ascii="宋体" w:hAnsi="宋体" w:cs="宋体"/>
          <w:kern w:val="0"/>
          <w:sz w:val="24"/>
          <w:highlight w:val="none"/>
          <w:u w:val="single"/>
        </w:rPr>
      </w:pPr>
    </w:p>
    <w:p w14:paraId="14BD74E2">
      <w:pPr>
        <w:jc w:val="right"/>
        <w:rPr>
          <w:rFonts w:ascii="宋体" w:hAnsi="宋体" w:cs="宋体"/>
          <w:kern w:val="0"/>
          <w:sz w:val="24"/>
          <w:highlight w:val="none"/>
          <w:u w:val="single"/>
        </w:rPr>
      </w:pPr>
    </w:p>
    <w:p w14:paraId="715AC20F">
      <w:pPr>
        <w:jc w:val="right"/>
        <w:rPr>
          <w:rFonts w:ascii="宋体" w:hAnsi="宋体" w:cs="宋体"/>
          <w:kern w:val="0"/>
          <w:sz w:val="24"/>
          <w:highlight w:val="none"/>
          <w:u w:val="single"/>
        </w:rPr>
      </w:pPr>
    </w:p>
    <w:p w14:paraId="14669770">
      <w:pPr>
        <w:spacing w:line="500" w:lineRule="exact"/>
        <w:rPr>
          <w:rFonts w:ascii="宋体" w:hAnsi="宋体" w:cs="宋体"/>
          <w:kern w:val="0"/>
          <w:sz w:val="24"/>
          <w:highlight w:val="none"/>
          <w:u w:val="single"/>
        </w:rPr>
      </w:pPr>
    </w:p>
    <w:p w14:paraId="4B405837">
      <w:pPr>
        <w:spacing w:line="500" w:lineRule="exact"/>
        <w:rPr>
          <w:rFonts w:ascii="宋体" w:hAnsi="宋体" w:cs="宋体"/>
          <w:kern w:val="0"/>
          <w:sz w:val="24"/>
          <w:highlight w:val="none"/>
          <w:u w:val="single"/>
        </w:rPr>
      </w:pPr>
    </w:p>
    <w:p w14:paraId="2C9A73E4">
      <w:pPr>
        <w:wordWrap w:val="0"/>
        <w:spacing w:line="500" w:lineRule="exact"/>
        <w:ind w:right="420"/>
        <w:rPr>
          <w:rFonts w:ascii="宋体" w:hAnsi="宋体" w:cs="宋体"/>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sz w:val="24"/>
          <w:highlight w:val="none"/>
        </w:rPr>
      </w:pPr>
      <w:r>
        <w:rPr>
          <w:rFonts w:hint="eastAsia" w:ascii="宋体" w:hAnsi="宋体" w:cs="宋体"/>
          <w:sz w:val="24"/>
          <w:highlight w:val="none"/>
        </w:rPr>
        <w:t>法定代表人：</w:t>
      </w:r>
      <w:r>
        <w:rPr>
          <w:rFonts w:hint="eastAsia" w:ascii="宋体" w:hAnsi="宋体" w:cs="宋体"/>
          <w:sz w:val="24"/>
          <w:highlight w:val="none"/>
          <w:u w:val="single"/>
        </w:rPr>
        <w:t xml:space="preserve">              </w:t>
      </w:r>
      <w:r>
        <w:rPr>
          <w:rFonts w:hint="eastAsia" w:ascii="宋体" w:hAnsi="宋体" w:cs="宋体"/>
          <w:sz w:val="24"/>
          <w:highlight w:val="none"/>
        </w:rPr>
        <w:t>（签字</w:t>
      </w:r>
      <w:r>
        <w:rPr>
          <w:rFonts w:hint="eastAsia" w:ascii="宋体" w:hAnsi="宋体" w:cs="宋体"/>
          <w:sz w:val="24"/>
          <w:highlight w:val="none"/>
          <w:lang w:val="en-US" w:eastAsia="zh-CN"/>
        </w:rPr>
        <w:t>或</w:t>
      </w:r>
      <w:r>
        <w:rPr>
          <w:rFonts w:hint="eastAsia" w:ascii="宋体" w:hAnsi="宋体" w:cs="宋体"/>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rPr>
        <w:t>日      期：</w:t>
      </w:r>
      <w:r>
        <w:rPr>
          <w:rFonts w:hint="eastAsia" w:ascii="宋体" w:hAnsi="宋体" w:cs="宋体"/>
          <w:sz w:val="24"/>
          <w:highlight w:val="none"/>
          <w:u w:val="single"/>
        </w:rPr>
        <w:t xml:space="preserve">          </w:t>
      </w:r>
      <w:r>
        <w:rPr>
          <w:rFonts w:hint="eastAsia" w:ascii="宋体" w:hAnsi="宋体" w:cs="宋体"/>
          <w:sz w:val="24"/>
          <w:highlight w:val="none"/>
        </w:rPr>
        <w:t xml:space="preserve"> 年 </w:t>
      </w:r>
      <w:r>
        <w:rPr>
          <w:rFonts w:hint="eastAsia" w:ascii="宋体" w:hAnsi="宋体" w:cs="宋体"/>
          <w:sz w:val="24"/>
          <w:highlight w:val="none"/>
          <w:u w:val="single"/>
        </w:rPr>
        <w:t xml:space="preserve">       </w:t>
      </w:r>
      <w:r>
        <w:rPr>
          <w:rFonts w:hint="eastAsia" w:ascii="宋体" w:hAnsi="宋体" w:cs="宋体"/>
          <w:sz w:val="24"/>
          <w:highlight w:val="none"/>
        </w:rPr>
        <w:t xml:space="preserve"> 月</w:t>
      </w:r>
      <w:r>
        <w:rPr>
          <w:rFonts w:hint="eastAsia" w:ascii="宋体" w:hAnsi="宋体" w:cs="宋体"/>
          <w:sz w:val="24"/>
          <w:highlight w:val="none"/>
          <w:u w:val="single"/>
        </w:rPr>
        <w:t xml:space="preserve">        </w:t>
      </w:r>
      <w:r>
        <w:rPr>
          <w:rFonts w:hint="eastAsia" w:ascii="宋体" w:hAnsi="宋体" w:cs="宋体"/>
          <w:sz w:val="24"/>
          <w:highlight w:val="none"/>
        </w:rPr>
        <w:t xml:space="preserve"> 日</w:t>
      </w:r>
    </w:p>
    <w:p w14:paraId="22BAA4F4">
      <w:pPr>
        <w:rPr>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sz w:val="24"/>
          <w:highlight w:val="none"/>
        </w:rPr>
      </w:pPr>
      <w:bookmarkStart w:id="63" w:name="_Toc29677"/>
      <w:r>
        <w:rPr>
          <w:rFonts w:hint="eastAsia" w:cs="Times New Roman"/>
          <w:b/>
          <w:highlight w:val="none"/>
          <w:lang w:val="en-US" w:eastAsia="zh-CN"/>
        </w:rPr>
        <w:t>五、</w:t>
      </w:r>
      <w:r>
        <w:rPr>
          <w:rFonts w:hint="eastAsia" w:ascii="Arial" w:hAnsi="Arial" w:eastAsia="宋体" w:cs="Times New Roman"/>
          <w:b/>
          <w:highlight w:val="none"/>
        </w:rPr>
        <w:t>法定代表人授权书</w:t>
      </w:r>
      <w:bookmarkEnd w:id="63"/>
    </w:p>
    <w:p w14:paraId="5C636240">
      <w:pPr>
        <w:pStyle w:val="14"/>
        <w:adjustRightInd w:val="0"/>
        <w:snapToGrid w:val="0"/>
        <w:spacing w:line="360" w:lineRule="auto"/>
        <w:ind w:left="0" w:leftChars="0" w:firstLine="0" w:firstLineChars="0"/>
        <w:rPr>
          <w:rFonts w:ascii="宋体" w:hAnsi="宋体" w:eastAsia="宋体" w:cs="宋体"/>
          <w:sz w:val="24"/>
          <w:szCs w:val="24"/>
          <w:highlight w:val="none"/>
        </w:rPr>
      </w:pPr>
      <w:bookmarkStart w:id="64" w:name="_Toc10854_WPSOffice_Level1"/>
      <w:bookmarkStart w:id="65" w:name="_Toc2770_WPSOffice_Level1"/>
      <w:r>
        <w:rPr>
          <w:rFonts w:hint="eastAsia" w:ascii="宋体" w:hAnsi="宋体" w:eastAsia="宋体" w:cs="宋体"/>
          <w:sz w:val="24"/>
          <w:szCs w:val="24"/>
          <w:highlight w:val="none"/>
        </w:rPr>
        <w:t>致：</w:t>
      </w:r>
      <w:r>
        <w:rPr>
          <w:rFonts w:hint="eastAsia" w:ascii="宋体" w:hAnsi="宋体" w:eastAsia="宋体" w:cs="宋体"/>
          <w:sz w:val="24"/>
          <w:szCs w:val="24"/>
          <w:highlight w:val="none"/>
          <w:u w:val="single"/>
        </w:rPr>
        <w:t xml:space="preserve">                                 </w:t>
      </w:r>
      <w:bookmarkEnd w:id="64"/>
      <w:bookmarkEnd w:id="65"/>
      <w:r>
        <w:rPr>
          <w:rFonts w:hint="eastAsia" w:ascii="宋体" w:hAnsi="宋体" w:eastAsia="宋体" w:cs="宋体"/>
          <w:sz w:val="24"/>
          <w:szCs w:val="24"/>
          <w:highlight w:val="none"/>
        </w:rPr>
        <w:t>（采购人名称）</w:t>
      </w:r>
    </w:p>
    <w:p w14:paraId="4C0862D5">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本人</w:t>
      </w:r>
      <w:r>
        <w:rPr>
          <w:rFonts w:ascii="宋体" w:hAnsi="宋体"/>
          <w:sz w:val="24"/>
          <w:highlight w:val="none"/>
          <w:u w:val="single"/>
        </w:rPr>
        <w:t xml:space="preserve">         </w:t>
      </w:r>
      <w:r>
        <w:rPr>
          <w:rFonts w:hint="eastAsia" w:ascii="宋体" w:hAnsi="宋体"/>
          <w:sz w:val="24"/>
          <w:highlight w:val="none"/>
        </w:rPr>
        <w:t>（姓名）系</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（供应商名称）的法定代表人，现委托</w:t>
      </w:r>
      <w:r>
        <w:rPr>
          <w:rFonts w:ascii="宋体" w:hAnsi="宋体"/>
          <w:sz w:val="24"/>
          <w:highlight w:val="none"/>
          <w:u w:val="single"/>
        </w:rPr>
        <w:t xml:space="preserve">      </w:t>
      </w:r>
      <w:r>
        <w:rPr>
          <w:rFonts w:hint="eastAsia" w:ascii="宋体" w:hAnsi="宋体"/>
          <w:sz w:val="24"/>
          <w:highlight w:val="none"/>
        </w:rPr>
        <w:t>（姓名）为我方代理人。代理人根据授权，以我方名义签署、澄清、说明、补正、递交、撤回、修改</w:t>
      </w:r>
      <w:r>
        <w:rPr>
          <w:rFonts w:ascii="宋体" w:hAnsi="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委托期限：</w:t>
      </w:r>
      <w:r>
        <w:rPr>
          <w:rFonts w:ascii="宋体" w:hAnsi="宋体"/>
          <w:sz w:val="24"/>
          <w:highlight w:val="none"/>
          <w:u w:val="single"/>
        </w:rPr>
        <w:t xml:space="preserve">                                                          </w:t>
      </w:r>
    </w:p>
    <w:p w14:paraId="2344050D">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代理人无转委托权。</w:t>
      </w:r>
    </w:p>
    <w:p w14:paraId="3F6703AA">
      <w:pPr>
        <w:adjustRightInd w:val="0"/>
        <w:snapToGrid w:val="0"/>
        <w:spacing w:line="360" w:lineRule="auto"/>
        <w:ind w:firstLine="480" w:firstLineChars="200"/>
        <w:rPr>
          <w:rFonts w:ascii="宋体" w:hAnsi="宋体"/>
          <w:sz w:val="24"/>
          <w:highlight w:val="none"/>
        </w:rPr>
      </w:pPr>
      <w:r>
        <w:rPr>
          <w:rFonts w:hint="eastAsia" w:ascii="宋体" w:hAnsi="宋体"/>
          <w:sz w:val="24"/>
          <w:highlight w:val="none"/>
        </w:rPr>
        <w:t>附</w:t>
      </w:r>
      <w:r>
        <w:rPr>
          <w:rFonts w:hint="eastAsia" w:ascii="宋体" w:hAnsi="宋体" w:cs="宋体"/>
          <w:sz w:val="24"/>
          <w:highlight w:val="none"/>
        </w:rPr>
        <w:t>：法定代表人</w:t>
      </w:r>
      <w:r>
        <w:rPr>
          <w:rFonts w:hint="eastAsia"/>
          <w:sz w:val="24"/>
        </w:rPr>
        <w:t>委托代理人</w:t>
      </w:r>
      <w:r>
        <w:rPr>
          <w:rFonts w:hint="eastAsia" w:ascii="宋体" w:hAnsi="宋体" w:cs="宋体"/>
          <w:sz w:val="24"/>
          <w:highlight w:val="none"/>
        </w:rPr>
        <w:t>身份证。</w:t>
      </w:r>
    </w:p>
    <w:p w14:paraId="53D64510">
      <w:pPr>
        <w:spacing w:before="240" w:beforeLines="100" w:after="240" w:afterLines="100" w:line="360" w:lineRule="auto"/>
        <w:jc w:val="center"/>
        <w:rPr>
          <w:rFonts w:ascii="宋体"/>
          <w:sz w:val="24"/>
          <w:highlight w:val="none"/>
        </w:rPr>
      </w:pPr>
      <w:r>
        <w:rPr>
          <w:rFonts w:ascii="宋体"/>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 w14:paraId="493FE287"/>
                <w:p w14:paraId="2568121B">
                  <w:pPr>
                    <w:rPr>
                      <w:sz w:val="24"/>
                    </w:rPr>
                  </w:pPr>
                </w:p>
                <w:p w14:paraId="1105DE39">
                  <w:pPr>
                    <w:jc w:val="center"/>
                    <w:rPr>
                      <w:sz w:val="24"/>
                    </w:rPr>
                  </w:pPr>
                  <w:r>
                    <w:rPr>
                      <w:rFonts w:hint="eastAsia"/>
                      <w:sz w:val="24"/>
                    </w:rPr>
                    <w:t>委托代理人身份证复印件</w:t>
                  </w:r>
                </w:p>
                <w:p w14:paraId="63C737CE">
                  <w:pPr>
                    <w:jc w:val="center"/>
                    <w:rPr>
                      <w:sz w:val="24"/>
                    </w:rPr>
                  </w:pPr>
                  <w:r>
                    <w:rPr>
                      <w:rFonts w:hint="eastAsia"/>
                      <w:sz w:val="24"/>
                    </w:rPr>
                    <w:t>（二代证）（正反面）</w:t>
                  </w:r>
                </w:p>
                <w:p w14:paraId="3162607A">
                  <w:pPr>
                    <w:rPr>
                      <w:sz w:val="24"/>
                    </w:rPr>
                  </w:pPr>
                </w:p>
              </w:txbxContent>
            </v:textbox>
          </v:rect>
        </w:pict>
      </w:r>
      <w:r>
        <w:rPr>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 w14:paraId="3BC1E773"/>
                <w:p w14:paraId="7262AB05">
                  <w:pPr>
                    <w:jc w:val="both"/>
                    <w:rPr>
                      <w:sz w:val="24"/>
                    </w:rPr>
                  </w:pPr>
                </w:p>
                <w:p w14:paraId="19D6AF80">
                  <w:pPr>
                    <w:jc w:val="center"/>
                    <w:rPr>
                      <w:sz w:val="24"/>
                    </w:rPr>
                  </w:pPr>
                  <w:r>
                    <w:rPr>
                      <w:rFonts w:hint="eastAsia"/>
                      <w:sz w:val="24"/>
                    </w:rPr>
                    <w:t>法定代表人身份证复印件</w:t>
                  </w:r>
                </w:p>
                <w:p w14:paraId="14103B7A">
                  <w:pPr>
                    <w:jc w:val="center"/>
                    <w:rPr>
                      <w:sz w:val="24"/>
                    </w:rPr>
                  </w:pPr>
                  <w:r>
                    <w:rPr>
                      <w:rFonts w:hint="eastAsia"/>
                      <w:sz w:val="24"/>
                    </w:rPr>
                    <w:t>（二代证） （正反面）</w:t>
                  </w:r>
                </w:p>
                <w:p w14:paraId="0273D312"/>
                <w:p w14:paraId="316030B8"/>
                <w:p w14:paraId="0310227D"/>
              </w:txbxContent>
            </v:textbox>
          </v:rect>
        </w:pict>
      </w:r>
    </w:p>
    <w:p w14:paraId="24C1B379">
      <w:pPr>
        <w:rPr>
          <w:highlight w:val="none"/>
        </w:rPr>
      </w:pPr>
      <w:r>
        <w:rPr>
          <w:rFonts w:ascii="宋体"/>
          <w:sz w:val="24"/>
          <w:highlight w:val="none"/>
        </w:rPr>
        <w:tab/>
      </w:r>
    </w:p>
    <w:p w14:paraId="78E3F362">
      <w:pPr>
        <w:tabs>
          <w:tab w:val="left" w:pos="3763"/>
        </w:tabs>
        <w:ind w:firstLine="480" w:firstLineChars="200"/>
        <w:rPr>
          <w:rFonts w:ascii="宋体"/>
          <w:sz w:val="24"/>
          <w:highlight w:val="none"/>
        </w:rPr>
      </w:pPr>
    </w:p>
    <w:p w14:paraId="55D54B22">
      <w:pPr>
        <w:tabs>
          <w:tab w:val="left" w:pos="7252"/>
        </w:tabs>
        <w:ind w:firstLine="480" w:firstLineChars="200"/>
        <w:rPr>
          <w:rFonts w:ascii="宋体"/>
          <w:sz w:val="24"/>
          <w:highlight w:val="none"/>
        </w:rPr>
      </w:pPr>
      <w:r>
        <w:rPr>
          <w:rFonts w:ascii="宋体"/>
          <w:sz w:val="24"/>
          <w:highlight w:val="none"/>
        </w:rPr>
        <w:tab/>
      </w:r>
    </w:p>
    <w:p w14:paraId="7D6301E4">
      <w:pPr>
        <w:ind w:firstLine="480" w:firstLineChars="200"/>
        <w:rPr>
          <w:rFonts w:ascii="宋体"/>
          <w:sz w:val="24"/>
          <w:highlight w:val="none"/>
        </w:rPr>
      </w:pPr>
    </w:p>
    <w:p w14:paraId="2A1CA331">
      <w:pPr>
        <w:ind w:firstLine="480" w:firstLineChars="200"/>
        <w:rPr>
          <w:rFonts w:ascii="宋体"/>
          <w:sz w:val="24"/>
          <w:highlight w:val="none"/>
        </w:rPr>
      </w:pPr>
    </w:p>
    <w:p w14:paraId="15BF4E24">
      <w:pPr>
        <w:ind w:firstLine="480" w:firstLineChars="200"/>
        <w:rPr>
          <w:rFonts w:ascii="宋体"/>
          <w:sz w:val="24"/>
          <w:highlight w:val="none"/>
        </w:rPr>
      </w:pPr>
    </w:p>
    <w:p w14:paraId="13E6195A">
      <w:pPr>
        <w:ind w:firstLine="480" w:firstLineChars="200"/>
        <w:rPr>
          <w:rFonts w:ascii="宋体"/>
          <w:sz w:val="24"/>
          <w:highlight w:val="none"/>
        </w:rPr>
      </w:pPr>
    </w:p>
    <w:p w14:paraId="22F1EA74">
      <w:pPr>
        <w:ind w:firstLine="480" w:firstLineChars="200"/>
        <w:rPr>
          <w:rFonts w:ascii="宋体"/>
          <w:sz w:val="24"/>
          <w:highlight w:val="none"/>
        </w:rPr>
      </w:pPr>
    </w:p>
    <w:p w14:paraId="7ED624AF">
      <w:pPr>
        <w:rPr>
          <w:rFonts w:ascii="宋体" w:hAnsi="宋体"/>
          <w:sz w:val="24"/>
          <w:highlight w:val="none"/>
        </w:rPr>
      </w:pPr>
      <w:r>
        <w:rPr>
          <w:rFonts w:hint="eastAsia" w:ascii="宋体" w:hAnsi="宋体"/>
          <w:sz w:val="24"/>
          <w:highlight w:val="none"/>
        </w:rPr>
        <w:t xml:space="preserve">    </w:t>
      </w:r>
    </w:p>
    <w:p w14:paraId="4FBABAF2">
      <w:pPr>
        <w:ind w:firstLine="480" w:firstLineChars="200"/>
        <w:rPr>
          <w:rFonts w:ascii="宋体" w:hAnsi="宋体"/>
          <w:sz w:val="24"/>
          <w:highlight w:val="none"/>
        </w:rPr>
      </w:pPr>
    </w:p>
    <w:p w14:paraId="0A889EEF">
      <w:pPr>
        <w:ind w:firstLine="480" w:firstLineChars="200"/>
        <w:rPr>
          <w:rFonts w:ascii="宋体" w:hAnsi="宋体"/>
          <w:sz w:val="24"/>
          <w:highlight w:val="none"/>
        </w:rPr>
      </w:pPr>
    </w:p>
    <w:p w14:paraId="4FAF9830">
      <w:pPr>
        <w:ind w:firstLine="480" w:firstLineChars="200"/>
        <w:rPr>
          <w:rFonts w:ascii="宋体" w:hAnsi="宋体"/>
          <w:sz w:val="24"/>
          <w:highlight w:val="none"/>
        </w:rPr>
      </w:pPr>
    </w:p>
    <w:p w14:paraId="39C0875F">
      <w:pPr>
        <w:ind w:firstLine="480" w:firstLineChars="200"/>
        <w:rPr>
          <w:rFonts w:ascii="宋体"/>
          <w:sz w:val="24"/>
          <w:highlight w:val="none"/>
        </w:rPr>
      </w:pPr>
      <w:r>
        <w:rPr>
          <w:rFonts w:hint="eastAsia" w:ascii="宋体" w:hAnsi="宋体"/>
          <w:sz w:val="24"/>
          <w:highlight w:val="none"/>
        </w:rPr>
        <w:t>供  应  商：</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r>
        <w:rPr>
          <w:rFonts w:hint="eastAsia" w:ascii="宋体" w:hAnsi="宋体"/>
          <w:sz w:val="24"/>
          <w:highlight w:val="none"/>
        </w:rPr>
        <w:t>（盖章）</w:t>
      </w:r>
    </w:p>
    <w:p w14:paraId="4B3535DA">
      <w:pPr>
        <w:ind w:firstLine="4080" w:firstLineChars="1700"/>
        <w:rPr>
          <w:rFonts w:ascii="宋体"/>
          <w:sz w:val="24"/>
          <w:highlight w:val="none"/>
        </w:rPr>
      </w:pPr>
      <w:r>
        <w:rPr>
          <w:rFonts w:hint="eastAsia" w:ascii="宋体"/>
          <w:sz w:val="24"/>
          <w:highlight w:val="none"/>
        </w:rPr>
        <w:t xml:space="preserve">  </w:t>
      </w:r>
    </w:p>
    <w:p w14:paraId="4E1E26F9">
      <w:pPr>
        <w:ind w:firstLine="480" w:firstLineChars="200"/>
        <w:rPr>
          <w:rFonts w:ascii="宋体"/>
          <w:sz w:val="24"/>
          <w:highlight w:val="none"/>
        </w:rPr>
      </w:pPr>
      <w:r>
        <w:rPr>
          <w:rFonts w:hint="eastAsia" w:ascii="宋体" w:hAnsi="宋体"/>
          <w:sz w:val="24"/>
          <w:highlight w:val="none"/>
        </w:rPr>
        <w:t>法定代表人：</w:t>
      </w:r>
      <w:r>
        <w:rPr>
          <w:rFonts w:ascii="宋体" w:hAnsi="宋体"/>
          <w:sz w:val="24"/>
          <w:highlight w:val="none"/>
          <w:u w:val="single"/>
        </w:rPr>
        <w:t xml:space="preserve">                            </w:t>
      </w:r>
      <w:r>
        <w:rPr>
          <w:rFonts w:hint="eastAsia" w:ascii="宋体" w:hAnsi="宋体"/>
          <w:sz w:val="24"/>
          <w:highlight w:val="none"/>
        </w:rPr>
        <w:t>（签字）</w:t>
      </w:r>
    </w:p>
    <w:p w14:paraId="3AF5DD3D">
      <w:pPr>
        <w:ind w:firstLine="2640" w:firstLineChars="1100"/>
        <w:rPr>
          <w:rFonts w:ascii="宋体"/>
          <w:sz w:val="24"/>
          <w:highlight w:val="none"/>
        </w:rPr>
      </w:pPr>
    </w:p>
    <w:p w14:paraId="5FA84BF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6F3A8F84">
      <w:pPr>
        <w:ind w:firstLine="4080" w:firstLineChars="1700"/>
        <w:rPr>
          <w:rFonts w:ascii="宋体"/>
          <w:sz w:val="24"/>
          <w:highlight w:val="none"/>
          <w:u w:val="single"/>
        </w:rPr>
      </w:pPr>
    </w:p>
    <w:p w14:paraId="367758ED">
      <w:pPr>
        <w:ind w:firstLine="480" w:firstLineChars="200"/>
        <w:rPr>
          <w:rFonts w:ascii="宋体"/>
          <w:sz w:val="24"/>
          <w:highlight w:val="none"/>
        </w:rPr>
      </w:pPr>
      <w:r>
        <w:rPr>
          <w:rFonts w:hint="eastAsia" w:ascii="宋体" w:hAnsi="宋体"/>
          <w:sz w:val="24"/>
          <w:highlight w:val="none"/>
        </w:rPr>
        <w:t>委托代理人：</w:t>
      </w:r>
      <w:r>
        <w:rPr>
          <w:rFonts w:ascii="宋体" w:hAnsi="宋体"/>
          <w:sz w:val="24"/>
          <w:highlight w:val="none"/>
          <w:u w:val="single"/>
        </w:rPr>
        <w:t xml:space="preserve">                            </w:t>
      </w:r>
      <w:r>
        <w:rPr>
          <w:rFonts w:hint="eastAsia" w:ascii="宋体" w:hAnsi="宋体"/>
          <w:sz w:val="24"/>
          <w:highlight w:val="none"/>
        </w:rPr>
        <w:t>（签字）</w:t>
      </w:r>
    </w:p>
    <w:p w14:paraId="76B4BBC3">
      <w:pPr>
        <w:rPr>
          <w:rFonts w:ascii="宋体"/>
          <w:sz w:val="24"/>
          <w:highlight w:val="none"/>
        </w:rPr>
      </w:pPr>
      <w:r>
        <w:rPr>
          <w:rFonts w:ascii="宋体" w:hAnsi="宋体"/>
          <w:sz w:val="24"/>
          <w:highlight w:val="none"/>
        </w:rPr>
        <w:t xml:space="preserve"> </w:t>
      </w:r>
    </w:p>
    <w:p w14:paraId="2E86E401">
      <w:pPr>
        <w:ind w:firstLine="480" w:firstLineChars="200"/>
        <w:rPr>
          <w:rFonts w:ascii="宋体"/>
          <w:sz w:val="24"/>
          <w:highlight w:val="none"/>
          <w:u w:val="single"/>
        </w:rPr>
      </w:pPr>
      <w:r>
        <w:rPr>
          <w:rFonts w:hint="eastAsia" w:ascii="宋体" w:hAnsi="宋体"/>
          <w:sz w:val="24"/>
          <w:highlight w:val="none"/>
        </w:rPr>
        <w:t>身份证号码：</w:t>
      </w:r>
      <w:r>
        <w:rPr>
          <w:rFonts w:ascii="宋体" w:hAnsi="宋体"/>
          <w:sz w:val="24"/>
          <w:highlight w:val="none"/>
          <w:u w:val="single"/>
        </w:rPr>
        <w:t xml:space="preserve">                            </w:t>
      </w:r>
    </w:p>
    <w:p w14:paraId="5AE5DAEA">
      <w:pPr>
        <w:ind w:firstLine="3960" w:firstLineChars="1650"/>
        <w:rPr>
          <w:rFonts w:ascii="宋体"/>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宋体" w:hAnsi="宋体"/>
          <w:sz w:val="24"/>
          <w:highlight w:val="none"/>
        </w:rPr>
        <w:t>日      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r>
        <w:rPr>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供应商应具备《政府采购法》第二十二条规定的条件；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（2）具有良好的商业信誉和健全的财务会计制度（提供2022年度经会计师事务所或审计机构出具的财务审计报告或其基本开户银行出具的资信证明或财政部门认可的政府采购专业担保机构出具的投标担保函）；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2024年1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2、供应商及法定代表人近三年应无行贿犯罪记录，以“中国裁判文书网”中查询结果为准（提供上述网站查询的信息截图）；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01B2386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本项目属于专门面向小微企业采购的项目。（须提供中小企业声明函）</w:t>
      </w:r>
      <w:r>
        <w:rPr>
          <w:rFonts w:hint="eastAsia" w:ascii="仿宋" w:hAnsi="仿宋" w:eastAsia="仿宋" w:cs="仿宋"/>
          <w:sz w:val="28"/>
          <w:szCs w:val="28"/>
          <w:lang w:eastAsia="zh-CN"/>
        </w:rPr>
        <w:t>。</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 xml:space="preserve">称)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如有虚假，将依法承担相应责</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智能制造部钳工工位采购项目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（投标人名称）郑重声明，我方参加本项目招标活动前三年内无重大违法活动记录，符合《政府采购法》规定的供应商资格条件。我方对此声明负全部法律责任。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rPr>
        <w:t>1、货物名称、型号、规格、数量、技术性能、特点。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rPr>
        <w:t>2、货物制造、检验、验收执行的标准。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rPr>
        <w:t>3、采用新技术、新工艺、新材料的情况。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rPr>
        <w:t>4、供应商认为应该提供的证明或询价文件要求的其他资格证明文件。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rPr>
        <w:t>1、保证交付安装时间的措施（必要时提供生产计划周期表）。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rPr>
        <w:t>2、质量保证措施。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rPr>
        <w:t>3、人员培训计划及方案。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rPr>
        <w:t>4、售前、售后服务内容(对有偿、无偿应分别列出)，售后服务网点情况。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rPr>
        <w:t>6、供应商认为应该提供的证明或询价文件要求的其他资格证明文件。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12D31449">
      <w:pPr>
        <w:ind w:firstLine="560" w:firstLineChars="200"/>
        <w:rPr>
          <w:rFonts w:hint="eastAsia" w:ascii="仿宋" w:hAnsi="仿宋" w:eastAsia="仿宋" w:cs="仿宋"/>
          <w:sz w:val="28"/>
          <w:szCs w:val="28"/>
        </w:rPr>
      </w:pPr>
    </w:p>
    <w:p w14:paraId="02FC7F84">
      <w:pPr>
        <w:ind w:firstLine="560" w:firstLineChars="200"/>
        <w:rPr>
          <w:rFonts w:hint="eastAsia" w:ascii="仿宋" w:hAnsi="仿宋" w:eastAsia="仿宋" w:cs="仿宋"/>
          <w:sz w:val="28"/>
          <w:szCs w:val="28"/>
        </w:rPr>
      </w:pPr>
    </w:p>
    <w:p w14:paraId="14CCAA0C">
      <w:pPr>
        <w:ind w:firstLine="560" w:firstLineChars="200"/>
        <w:rPr>
          <w:rFonts w:hint="eastAsia" w:ascii="仿宋" w:hAnsi="仿宋" w:eastAsia="仿宋" w:cs="仿宋"/>
          <w:sz w:val="28"/>
          <w:szCs w:val="28"/>
        </w:rPr>
      </w:pPr>
    </w:p>
    <w:p w14:paraId="27404A3B">
      <w:pPr>
        <w:pStyle w:val="17"/>
        <w:rPr>
          <w:rFonts w:hint="eastAsia" w:ascii="仿宋" w:hAnsi="仿宋" w:eastAsia="仿宋" w:cs="仿宋"/>
          <w:sz w:val="28"/>
          <w:szCs w:val="28"/>
        </w:rPr>
      </w:pPr>
    </w:p>
    <w:p w14:paraId="2F297BE8">
      <w:pPr>
        <w:pStyle w:val="17"/>
        <w:rPr>
          <w:rFonts w:hint="eastAsia" w:ascii="仿宋" w:hAnsi="仿宋" w:eastAsia="仿宋" w:cs="仿宋"/>
          <w:sz w:val="28"/>
          <w:szCs w:val="28"/>
        </w:rPr>
      </w:pPr>
    </w:p>
    <w:p w14:paraId="5DEB513B">
      <w:pPr>
        <w:pStyle w:val="17"/>
        <w:rPr>
          <w:rFonts w:hint="eastAsia" w:ascii="仿宋" w:hAnsi="仿宋" w:eastAsia="仿宋" w:cs="仿宋"/>
          <w:sz w:val="28"/>
          <w:szCs w:val="28"/>
        </w:rPr>
      </w:pPr>
    </w:p>
    <w:p w14:paraId="7ACFEEA9">
      <w:pPr>
        <w:pStyle w:val="17"/>
        <w:rPr>
          <w:rFonts w:hint="eastAsia" w:ascii="仿宋" w:hAnsi="仿宋" w:eastAsia="仿宋" w:cs="仿宋"/>
          <w:sz w:val="28"/>
          <w:szCs w:val="28"/>
        </w:rPr>
      </w:pPr>
    </w:p>
    <w:p w14:paraId="3511561B">
      <w:pPr>
        <w:pStyle w:val="17"/>
        <w:rPr>
          <w:rFonts w:hint="eastAsia" w:ascii="仿宋" w:hAnsi="仿宋" w:eastAsia="仿宋" w:cs="仿宋"/>
          <w:sz w:val="28"/>
          <w:szCs w:val="28"/>
        </w:rPr>
      </w:pPr>
    </w:p>
    <w:p w14:paraId="00B2B9C1">
      <w:pPr>
        <w:pStyle w:val="17"/>
        <w:rPr>
          <w:rFonts w:hint="eastAsia" w:ascii="仿宋" w:hAnsi="仿宋" w:eastAsia="仿宋" w:cs="仿宋"/>
          <w:sz w:val="28"/>
          <w:szCs w:val="28"/>
        </w:rPr>
      </w:pPr>
    </w:p>
    <w:p w14:paraId="359FDD5B">
      <w:pPr>
        <w:pStyle w:val="17"/>
        <w:rPr>
          <w:rFonts w:hint="eastAsia" w:ascii="仿宋" w:hAnsi="仿宋" w:eastAsia="仿宋" w:cs="仿宋"/>
          <w:sz w:val="28"/>
          <w:szCs w:val="28"/>
        </w:rPr>
      </w:pPr>
    </w:p>
    <w:p w14:paraId="38DE2665">
      <w:pPr>
        <w:pStyle w:val="17"/>
        <w:rPr>
          <w:rFonts w:hint="eastAsia" w:ascii="仿宋" w:hAnsi="仿宋" w:eastAsia="仿宋" w:cs="仿宋"/>
          <w:sz w:val="28"/>
          <w:szCs w:val="28"/>
        </w:rPr>
      </w:pPr>
    </w:p>
    <w:p w14:paraId="6691472D">
      <w:pPr>
        <w:pStyle w:val="17"/>
        <w:rPr>
          <w:rFonts w:hint="eastAsia" w:ascii="仿宋" w:hAnsi="仿宋" w:eastAsia="仿宋" w:cs="仿宋"/>
          <w:sz w:val="28"/>
          <w:szCs w:val="28"/>
        </w:rPr>
      </w:pPr>
    </w:p>
    <w:p w14:paraId="0FC1FCCB">
      <w:pPr>
        <w:pStyle w:val="17"/>
        <w:rPr>
          <w:rFonts w:hint="eastAsia" w:ascii="仿宋" w:hAnsi="仿宋" w:eastAsia="仿宋" w:cs="仿宋"/>
          <w:sz w:val="28"/>
          <w:szCs w:val="28"/>
        </w:rPr>
      </w:pPr>
    </w:p>
    <w:p w14:paraId="5B8D5E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十、中小企业声明函</w:t>
      </w:r>
    </w:p>
    <w:p w14:paraId="25121859">
      <w:pPr>
        <w:jc w:val="center"/>
        <w:rPr>
          <w:rFonts w:hint="eastAsia" w:ascii="仿宋" w:hAnsi="仿宋" w:eastAsia="仿宋" w:cs="仿宋"/>
          <w:b/>
          <w:sz w:val="28"/>
          <w:szCs w:val="28"/>
        </w:rPr>
      </w:pPr>
      <w:r>
        <w:rPr>
          <w:rFonts w:hint="eastAsia" w:ascii="仿宋" w:hAnsi="仿宋" w:eastAsia="仿宋" w:cs="仿宋"/>
          <w:b/>
          <w:sz w:val="28"/>
          <w:szCs w:val="28"/>
        </w:rPr>
        <w:t>中小企业声明函（货物）</w:t>
      </w:r>
    </w:p>
    <w:p w14:paraId="36A80A22">
      <w:pPr>
        <w:jc w:val="center"/>
        <w:rPr>
          <w:rFonts w:hint="eastAsia" w:ascii="仿宋" w:hAnsi="仿宋" w:eastAsia="仿宋" w:cs="仿宋"/>
          <w:sz w:val="28"/>
          <w:szCs w:val="28"/>
        </w:rPr>
      </w:pPr>
      <w:r>
        <w:rPr>
          <w:rFonts w:hint="eastAsia" w:ascii="仿宋" w:hAnsi="仿宋" w:eastAsia="仿宋" w:cs="仿宋"/>
          <w:b/>
          <w:sz w:val="28"/>
          <w:szCs w:val="28"/>
        </w:rPr>
        <w:t>（非此类企业不填写此表）</w:t>
      </w:r>
    </w:p>
    <w:p w14:paraId="1A216917">
      <w:pPr>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w:t>
      </w:r>
    </w:p>
    <w:p w14:paraId="15219ED0">
      <w:pPr>
        <w:spacing w:line="360" w:lineRule="auto"/>
        <w:ind w:left="-1" w:firstLine="641"/>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本公司（联合体）郑重声明，根据《政府采购促进中小企业发展管理办法》（财库﹝2020﹞46号）的规定，本公司（联合体）参加</w:t>
      </w:r>
      <w:r>
        <w:rPr>
          <w:rFonts w:hint="eastAsia" w:ascii="仿宋" w:hAnsi="仿宋" w:eastAsia="仿宋" w:cs="仿宋"/>
          <w:sz w:val="24"/>
          <w:szCs w:val="24"/>
          <w:u w:val="single" w:color="000000"/>
        </w:rPr>
        <w:t>（单位名称）</w:t>
      </w:r>
      <w:r>
        <w:rPr>
          <w:rFonts w:hint="eastAsia" w:ascii="仿宋" w:hAnsi="仿宋" w:eastAsia="仿宋" w:cs="仿宋"/>
          <w:sz w:val="24"/>
          <w:szCs w:val="24"/>
        </w:rPr>
        <w:t>的</w:t>
      </w:r>
      <w:r>
        <w:rPr>
          <w:rFonts w:hint="eastAsia" w:ascii="仿宋" w:hAnsi="仿宋" w:eastAsia="仿宋" w:cs="仿宋"/>
          <w:sz w:val="24"/>
          <w:szCs w:val="24"/>
          <w:u w:val="single" w:color="000000"/>
        </w:rPr>
        <w:t>（项目名称）</w:t>
      </w:r>
      <w:r>
        <w:rPr>
          <w:rFonts w:hint="eastAsia" w:ascii="仿宋" w:hAnsi="仿宋" w:eastAsia="仿宋" w:cs="仿宋"/>
          <w:sz w:val="24"/>
          <w:szCs w:val="24"/>
        </w:rPr>
        <w:t>采购活动，提供的货物全部由符合政策要求的中小企业制造。相关企业（含联合体中的中小企业、签订分包意向协议的中小企业）的具体情况如下：</w:t>
      </w:r>
    </w:p>
    <w:p w14:paraId="7F4FC8A6">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人，营业收入为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万元（从业人员、营业收入、资产总额填报上一年度数据，无上一年度数据的新成立企业可不填报），属于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7FFB6E82">
      <w:pPr>
        <w:spacing w:after="50" w:line="360" w:lineRule="auto"/>
        <w:ind w:left="-15" w:right="56" w:firstLine="655"/>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color="000000"/>
        </w:rPr>
        <w:t>（标的名称）</w:t>
      </w:r>
      <w:r>
        <w:rPr>
          <w:rFonts w:hint="eastAsia" w:ascii="仿宋" w:hAnsi="仿宋" w:eastAsia="仿宋" w:cs="仿宋"/>
          <w:sz w:val="24"/>
          <w:szCs w:val="24"/>
        </w:rPr>
        <w:t>，属于</w:t>
      </w:r>
      <w:r>
        <w:rPr>
          <w:rFonts w:hint="eastAsia" w:ascii="仿宋" w:hAnsi="仿宋" w:eastAsia="仿宋" w:cs="仿宋"/>
          <w:sz w:val="24"/>
          <w:szCs w:val="24"/>
          <w:u w:val="single" w:color="000000"/>
        </w:rPr>
        <w:t>（采购文件中明确的所属行业</w:t>
      </w:r>
      <w:r>
        <w:rPr>
          <w:rFonts w:hint="eastAsia" w:ascii="仿宋" w:hAnsi="仿宋" w:eastAsia="仿宋" w:cs="仿宋"/>
          <w:sz w:val="24"/>
          <w:szCs w:val="24"/>
        </w:rPr>
        <w:t>）</w:t>
      </w:r>
      <w:r>
        <w:rPr>
          <w:rFonts w:hint="eastAsia" w:ascii="仿宋" w:hAnsi="仿宋" w:eastAsia="仿宋" w:cs="仿宋"/>
          <w:sz w:val="24"/>
          <w:szCs w:val="24"/>
          <w:u w:val="single" w:color="000000"/>
        </w:rPr>
        <w:t>行业</w:t>
      </w:r>
      <w:r>
        <w:rPr>
          <w:rFonts w:hint="eastAsia" w:ascii="仿宋" w:hAnsi="仿宋" w:eastAsia="仿宋" w:cs="仿宋"/>
          <w:sz w:val="24"/>
          <w:szCs w:val="24"/>
        </w:rPr>
        <w:t>；制造商为</w:t>
      </w:r>
      <w:r>
        <w:rPr>
          <w:rFonts w:hint="eastAsia" w:ascii="仿宋" w:hAnsi="仿宋" w:eastAsia="仿宋" w:cs="仿宋"/>
          <w:sz w:val="24"/>
          <w:szCs w:val="24"/>
          <w:u w:val="single" w:color="000000"/>
        </w:rPr>
        <w:t>（企业名称</w:t>
      </w:r>
      <w:r>
        <w:rPr>
          <w:rFonts w:hint="eastAsia" w:ascii="仿宋" w:hAnsi="仿宋" w:eastAsia="仿宋" w:cs="仿宋"/>
          <w:sz w:val="24"/>
          <w:szCs w:val="24"/>
        </w:rPr>
        <w:t xml:space="preserve">），从业人员 </w:t>
      </w:r>
      <w:r>
        <w:rPr>
          <w:rFonts w:hint="eastAsia" w:ascii="仿宋" w:hAnsi="仿宋" w:eastAsia="仿宋" w:cs="仿宋"/>
          <w:sz w:val="24"/>
          <w:szCs w:val="24"/>
          <w:u w:val="single"/>
        </w:rPr>
        <w:t xml:space="preserve">    </w:t>
      </w:r>
      <w:r>
        <w:rPr>
          <w:rFonts w:hint="eastAsia" w:ascii="仿宋" w:hAnsi="仿宋" w:eastAsia="仿宋" w:cs="仿宋"/>
          <w:sz w:val="24"/>
          <w:szCs w:val="24"/>
        </w:rPr>
        <w:t>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万元，资产总额为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color="000000"/>
        </w:rPr>
        <w:t>（中型企业、小型企业、微型企业</w:t>
      </w:r>
      <w:r>
        <w:rPr>
          <w:rFonts w:hint="eastAsia" w:ascii="仿宋" w:hAnsi="仿宋" w:eastAsia="仿宋" w:cs="仿宋"/>
          <w:sz w:val="24"/>
          <w:szCs w:val="24"/>
        </w:rPr>
        <w:t>）；</w:t>
      </w:r>
    </w:p>
    <w:p w14:paraId="3AF9E797">
      <w:pPr>
        <w:spacing w:after="73" w:line="360" w:lineRule="auto"/>
        <w:ind w:left="655"/>
        <w:rPr>
          <w:rFonts w:hint="eastAsia" w:ascii="仿宋" w:hAnsi="仿宋" w:eastAsia="仿宋" w:cs="仿宋"/>
          <w:sz w:val="24"/>
          <w:szCs w:val="24"/>
        </w:rPr>
      </w:pPr>
      <w:r>
        <w:rPr>
          <w:rFonts w:hint="eastAsia" w:ascii="仿宋" w:hAnsi="仿宋" w:eastAsia="仿宋" w:cs="仿宋"/>
          <w:sz w:val="24"/>
          <w:szCs w:val="24"/>
        </w:rPr>
        <w:t>……</w:t>
      </w:r>
    </w:p>
    <w:p w14:paraId="4F9323FD">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0B310761">
      <w:pPr>
        <w:spacing w:line="360" w:lineRule="auto"/>
        <w:ind w:left="-1" w:firstLine="646"/>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10C9DE96">
      <w:pPr>
        <w:spacing w:line="360" w:lineRule="auto"/>
        <w:ind w:left="3854" w:right="1037"/>
        <w:rPr>
          <w:rFonts w:hint="eastAsia" w:ascii="仿宋" w:hAnsi="仿宋" w:eastAsia="仿宋" w:cs="仿宋"/>
          <w:sz w:val="24"/>
          <w:szCs w:val="24"/>
        </w:rPr>
      </w:pPr>
    </w:p>
    <w:p w14:paraId="32EA066A">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387B513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6FE6BD6">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7A24E673">
      <w:pPr>
        <w:ind w:firstLine="480" w:firstLineChars="200"/>
        <w:rPr>
          <w:rFonts w:hint="eastAsia" w:ascii="仿宋" w:hAnsi="仿宋" w:eastAsia="仿宋" w:cs="仿宋"/>
          <w:sz w:val="24"/>
          <w:szCs w:val="24"/>
        </w:rPr>
      </w:pPr>
    </w:p>
    <w:p w14:paraId="701CB472">
      <w:pP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按</w:t>
      </w:r>
      <w:r>
        <w:rPr>
          <w:rFonts w:hint="eastAsia" w:ascii="仿宋" w:hAnsi="仿宋" w:eastAsia="仿宋" w:cs="仿宋"/>
          <w:color w:val="auto"/>
          <w:highlight w:val="none"/>
        </w:rPr>
        <w:t>《工业和信息化部、国家统计局、国家发展和改革委员会、财政部关于印发中小企业划型标准规定的通知》（工信部联企业〔2011〕300号）规定的划分标准</w:t>
      </w:r>
      <w:r>
        <w:rPr>
          <w:rFonts w:hint="eastAsia" w:ascii="仿宋" w:hAnsi="仿宋" w:eastAsia="仿宋" w:cs="仿宋"/>
          <w:color w:val="auto"/>
          <w:highlight w:val="none"/>
          <w:lang w:eastAsia="zh-CN"/>
        </w:rPr>
        <w:t>。本项目属于</w:t>
      </w:r>
    </w:p>
    <w:p w14:paraId="41E05827">
      <w:pPr>
        <w:adjustRightInd w:val="0"/>
        <w:snapToGrid w:val="0"/>
        <w:spacing w:line="480" w:lineRule="exact"/>
        <w:rPr>
          <w:rFonts w:hint="eastAsia" w:ascii="仿宋" w:hAnsi="仿宋" w:eastAsia="仿宋" w:cs="仿宋"/>
          <w:sz w:val="24"/>
          <w:szCs w:val="24"/>
        </w:rPr>
      </w:pPr>
    </w:p>
    <w:p w14:paraId="53A597F8">
      <w:pPr>
        <w:pStyle w:val="17"/>
        <w:rPr>
          <w:rFonts w:hint="eastAsia" w:ascii="仿宋" w:hAnsi="仿宋" w:eastAsia="仿宋" w:cs="仿宋"/>
          <w:sz w:val="24"/>
          <w:szCs w:val="24"/>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jc w:val="left"/>
      <w:rPr>
        <w:rFonts w:hint="eastAsia"/>
        <w:i/>
      </w:rPr>
    </w:pPr>
    <w:r>
      <w:rPr>
        <w:rFonts w:hint="eastAsia"/>
        <w:iCs/>
        <w:lang w:eastAsia="zh-CN"/>
      </w:rPr>
      <w:t>智能制造部钳工工位采购项目项目</w:t>
    </w:r>
    <w:r>
      <w:rPr>
        <w:rFonts w:hint="eastAsia"/>
        <w:iCs/>
      </w:rPr>
      <w:t xml:space="preserve">                    </w:t>
    </w:r>
    <w:r>
      <w:rPr>
        <w:rFonts w:hint="eastAsia" w:ascii="宋体" w:hAnsi="宋体"/>
      </w:rPr>
      <w:t xml:space="preserve"> </w:t>
    </w:r>
    <w:r>
      <w:rPr>
        <w:rFonts w:hint="eastAsia"/>
        <w:i/>
      </w:rPr>
      <w:t xml:space="preserve"> </w:t>
    </w:r>
    <w:r>
      <w:rPr>
        <w:rFonts w:hint="eastAsia"/>
        <w:i/>
        <w:lang w:val="en-US" w:eastAsia="zh-CN"/>
      </w:rPr>
      <w:t xml:space="preserve">                                         </w:t>
    </w:r>
    <w:r>
      <w:rPr>
        <w:rFonts w:hint="eastAsia"/>
        <w:i/>
      </w:rPr>
      <w:t xml:space="preserve">    </w:t>
    </w:r>
    <w:r>
      <w:rPr>
        <w:rFonts w:hint="eastAsia"/>
        <w:iCs/>
      </w:rPr>
      <w:t>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53F3222"/>
    <w:rsid w:val="05843B14"/>
    <w:rsid w:val="05972BB7"/>
    <w:rsid w:val="05CA0815"/>
    <w:rsid w:val="05CC560F"/>
    <w:rsid w:val="05E84F40"/>
    <w:rsid w:val="06336531"/>
    <w:rsid w:val="06C6730B"/>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72C2803"/>
    <w:rsid w:val="1771393D"/>
    <w:rsid w:val="177C4EF1"/>
    <w:rsid w:val="180B3E22"/>
    <w:rsid w:val="18197678"/>
    <w:rsid w:val="18C733B7"/>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DE43CE"/>
    <w:rsid w:val="32ED40CE"/>
    <w:rsid w:val="33F151B2"/>
    <w:rsid w:val="34196405"/>
    <w:rsid w:val="347A07CD"/>
    <w:rsid w:val="34853536"/>
    <w:rsid w:val="352D221A"/>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B176862"/>
    <w:rsid w:val="3B20271C"/>
    <w:rsid w:val="3B59226A"/>
    <w:rsid w:val="3B8B4A63"/>
    <w:rsid w:val="3BB133E5"/>
    <w:rsid w:val="3BDF1D94"/>
    <w:rsid w:val="3CA13886"/>
    <w:rsid w:val="3D182883"/>
    <w:rsid w:val="3D224594"/>
    <w:rsid w:val="3E190AC6"/>
    <w:rsid w:val="3E307882"/>
    <w:rsid w:val="3E85159F"/>
    <w:rsid w:val="3EBB2968"/>
    <w:rsid w:val="3F9C5C6B"/>
    <w:rsid w:val="402E72DA"/>
    <w:rsid w:val="40DB4E75"/>
    <w:rsid w:val="40E414A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C920F7"/>
    <w:rsid w:val="49400E3C"/>
    <w:rsid w:val="4973046B"/>
    <w:rsid w:val="49BB640D"/>
    <w:rsid w:val="4A1B668D"/>
    <w:rsid w:val="4A8442EB"/>
    <w:rsid w:val="4B417345"/>
    <w:rsid w:val="4C226976"/>
    <w:rsid w:val="4CA31161"/>
    <w:rsid w:val="4D486759"/>
    <w:rsid w:val="4D84653E"/>
    <w:rsid w:val="4E6B57B7"/>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6254C86"/>
    <w:rsid w:val="56701BA5"/>
    <w:rsid w:val="577502AE"/>
    <w:rsid w:val="57CB1AC4"/>
    <w:rsid w:val="5863030F"/>
    <w:rsid w:val="5882449C"/>
    <w:rsid w:val="5915074C"/>
    <w:rsid w:val="59422A2F"/>
    <w:rsid w:val="59707B4A"/>
    <w:rsid w:val="59764AA1"/>
    <w:rsid w:val="5A391BE9"/>
    <w:rsid w:val="5A8C5959"/>
    <w:rsid w:val="5AB4760A"/>
    <w:rsid w:val="5C507600"/>
    <w:rsid w:val="5C8464D7"/>
    <w:rsid w:val="5C910737"/>
    <w:rsid w:val="5E325597"/>
    <w:rsid w:val="5E7B1BEF"/>
    <w:rsid w:val="5F405755"/>
    <w:rsid w:val="5F77738E"/>
    <w:rsid w:val="5F7D704B"/>
    <w:rsid w:val="5FA11B57"/>
    <w:rsid w:val="5FED2422"/>
    <w:rsid w:val="600564CA"/>
    <w:rsid w:val="60434CD2"/>
    <w:rsid w:val="616E7593"/>
    <w:rsid w:val="618C7C73"/>
    <w:rsid w:val="61933425"/>
    <w:rsid w:val="619E05F9"/>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B9466D"/>
    <w:rsid w:val="700C1760"/>
    <w:rsid w:val="702B051D"/>
    <w:rsid w:val="704241B9"/>
    <w:rsid w:val="708E6837"/>
    <w:rsid w:val="70E44025"/>
    <w:rsid w:val="711D6DDA"/>
    <w:rsid w:val="71353639"/>
    <w:rsid w:val="714040DC"/>
    <w:rsid w:val="71607B2B"/>
    <w:rsid w:val="716110A6"/>
    <w:rsid w:val="717659C6"/>
    <w:rsid w:val="71B60A76"/>
    <w:rsid w:val="71DC367C"/>
    <w:rsid w:val="72411F4E"/>
    <w:rsid w:val="724B776B"/>
    <w:rsid w:val="730135C5"/>
    <w:rsid w:val="7364194E"/>
    <w:rsid w:val="73703B61"/>
    <w:rsid w:val="74797E5B"/>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7D1CE8"/>
    <w:rsid w:val="7D8B3C2B"/>
    <w:rsid w:val="7DAE58B1"/>
    <w:rsid w:val="7E011573"/>
    <w:rsid w:val="7E040C0B"/>
    <w:rsid w:val="7E7A3FB3"/>
    <w:rsid w:val="7E9C1A45"/>
    <w:rsid w:val="7F4A08A0"/>
    <w:rsid w:val="7F5B0B7E"/>
    <w:rsid w:val="7F9145DD"/>
    <w:rsid w:val="7FB80F18"/>
    <w:rsid w:val="7FB82F04"/>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_GB2312" w:hAnsi="宋体" w:eastAsia="仿宋_GB2312"/>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_GB2312" w:hAnsi="宋体" w:eastAsia="仿宋_GB2312"/>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_GB2312" w:hAnsi="宋体" w:eastAsia="仿宋_GB2312"/>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21</Pages>
  <Words>4405</Words>
  <Characters>4684</Characters>
  <Lines>85</Lines>
  <Paragraphs>24</Paragraphs>
  <TotalTime>8</TotalTime>
  <ScaleCrop>false</ScaleCrop>
  <LinksUpToDate>false</LinksUpToDate>
  <CharactersWithSpaces>5093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蓝胖子</cp:lastModifiedBy>
  <cp:lastPrinted>2015-11-06T01:57:00Z</cp:lastPrinted>
  <dcterms:modified xsi:type="dcterms:W3CDTF">2025-10-23T02:35:48Z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EDCA1D95EE1B4BFAB65FBD15893D0DDF_13</vt:lpwstr>
  </property>
  <property fmtid="{D5CDD505-2E9C-101B-9397-08002B2CF9AE}" pid="4" name="KSOTemplateDocerSaveRecord">
    <vt:lpwstr>eyJoZGlkIjoiODViY2JkMjU3NGYzZTEwMzZmMGFkZWViYmNkYWU3NDIiLCJ1c2VySWQiOiIzNzMwMDgyMjcifQ==</vt:lpwstr>
  </property>
</Properties>
</file>