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智能制</w:t>
            </w:r>
            <w:bookmarkStart w:id="24" w:name="_GoBack"/>
            <w:bookmarkEnd w:id="24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造部钳工工位采购项目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宋体" w:hAnsi="宋体" w:eastAsia="宋体" w:cs="宋体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highlight w:val="none"/>
        </w:rPr>
      </w:pPr>
      <w:bookmarkStart w:id="0" w:name="_Toc21836"/>
      <w:r>
        <w:rPr>
          <w:rFonts w:hint="eastAsia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宋体" w:hAnsi="宋体" w:cs="宋体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宋体" w:hAnsi="宋体" w:cs="宋体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宋体" w:hAnsi="宋体" w:cs="宋体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宋体" w:hAnsi="宋体" w:cs="宋体"/>
          <w:kern w:val="0"/>
          <w:sz w:val="24"/>
          <w:highlight w:val="none"/>
        </w:rPr>
        <w:t>成立时间：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月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宋体" w:hAnsi="宋体" w:cs="宋体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1" w:name="_Toc16926_WPSOffice_Level1"/>
      <w:bookmarkStart w:id="12" w:name="_Toc14197_WPSOffice_Level1"/>
      <w:r>
        <w:rPr>
          <w:rFonts w:hint="eastAsia" w:ascii="宋体" w:hAnsi="宋体" w:cs="宋体"/>
          <w:kern w:val="0"/>
          <w:sz w:val="24"/>
          <w:highlight w:val="none"/>
        </w:rPr>
        <w:t>姓名：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宋体" w:hAnsi="宋体" w:cs="宋体"/>
          <w:kern w:val="0"/>
          <w:sz w:val="24"/>
          <w:highlight w:val="none"/>
        </w:rPr>
        <w:t>年龄：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宋体" w:hAnsi="宋体" w:cs="宋体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ascii="宋体" w:hAnsi="宋体" w:cs="宋体"/>
          <w:kern w:val="0"/>
          <w:sz w:val="24"/>
          <w:highlight w:val="none"/>
        </w:rPr>
      </w:pPr>
    </w:p>
    <w:p w14:paraId="1F0E04B5">
      <w:pPr>
        <w:rPr>
          <w:rFonts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82D756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ascii="宋体" w:hAnsi="宋体" w:cs="宋体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供应商名称：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sz w:val="24"/>
          <w:highlight w:val="none"/>
        </w:rPr>
        <w:t>（签字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或</w:t>
      </w:r>
      <w:r>
        <w:rPr>
          <w:rFonts w:hint="eastAsia" w:ascii="宋体" w:hAnsi="宋体" w:cs="宋体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 w:val="24"/>
          <w:highlight w:val="none"/>
        </w:rPr>
        <w:t xml:space="preserve"> 年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 xml:space="preserve"> 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 xml:space="preserve"> 日</w:t>
      </w:r>
    </w:p>
    <w:p w14:paraId="04B39DE1">
      <w:pPr>
        <w:rPr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sz w:val="24"/>
          <w:highlight w:val="none"/>
        </w:rPr>
      </w:pPr>
      <w:bookmarkStart w:id="21" w:name="_Toc29677"/>
      <w:r>
        <w:rPr>
          <w:rFonts w:hint="eastAsia" w:ascii="Arial" w:hAnsi="Arial" w:eastAsia="宋体" w:cs="Times New Roman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宋体" w:hAnsi="宋体" w:eastAsia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本人</w:t>
      </w:r>
      <w:r>
        <w:rPr>
          <w:rFonts w:ascii="宋体" w:hAnsi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highlight w:val="none"/>
        </w:rPr>
        <w:t>（姓名）系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（供应商名称）的法定代表人，现委托</w:t>
      </w:r>
      <w:r>
        <w:rPr>
          <w:rFonts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委托期限：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</w:t>
      </w:r>
      <w:r>
        <w:rPr>
          <w:rFonts w:hint="eastAsia" w:ascii="宋体" w:hAnsi="宋体" w:cs="宋体"/>
          <w:sz w:val="24"/>
          <w:highlight w:val="none"/>
        </w:rPr>
        <w:t>：法定代表人</w:t>
      </w:r>
      <w:r>
        <w:rPr>
          <w:rFonts w:hint="eastAsia"/>
          <w:sz w:val="24"/>
        </w:rPr>
        <w:t>委托代理人</w:t>
      </w:r>
      <w:r>
        <w:rPr>
          <w:rFonts w:hint="eastAsia" w:ascii="宋体" w:hAnsi="宋体" w:cs="宋体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/>
                <w:p w14:paraId="63868CEB"/>
                <w:p w14:paraId="5B4202C9">
                  <w:pPr>
                    <w:rPr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/>
                <w:p w14:paraId="445D2BCB"/>
                <w:p w14:paraId="2819AA27">
                  <w:pPr>
                    <w:jc w:val="both"/>
                    <w:rPr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 （正反面）</w:t>
                  </w:r>
                </w:p>
                <w:p w14:paraId="6D0DC3B7"/>
                <w:p w14:paraId="14DFF5B7"/>
                <w:p w14:paraId="5CDBFD21"/>
              </w:txbxContent>
            </v:textbox>
          </v:rect>
        </w:pict>
      </w:r>
    </w:p>
    <w:p w14:paraId="4E59486D">
      <w:pPr>
        <w:rPr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ascii="宋体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0812B56B">
      <w:pPr>
        <w:ind w:firstLine="480" w:firstLineChars="200"/>
        <w:rPr>
          <w:rFonts w:ascii="宋体"/>
          <w:sz w:val="24"/>
          <w:highlight w:val="none"/>
        </w:rPr>
      </w:pPr>
    </w:p>
    <w:p w14:paraId="0F898135">
      <w:pPr>
        <w:ind w:firstLine="480" w:firstLineChars="200"/>
        <w:rPr>
          <w:rFonts w:ascii="宋体"/>
          <w:sz w:val="24"/>
          <w:highlight w:val="none"/>
        </w:rPr>
      </w:pPr>
    </w:p>
    <w:p w14:paraId="42935C0E">
      <w:pPr>
        <w:ind w:firstLine="480" w:firstLineChars="200"/>
        <w:rPr>
          <w:rFonts w:ascii="宋体"/>
          <w:sz w:val="24"/>
          <w:highlight w:val="none"/>
        </w:rPr>
      </w:pPr>
    </w:p>
    <w:p w14:paraId="32A375AA">
      <w:pPr>
        <w:ind w:firstLine="480" w:firstLineChars="200"/>
        <w:rPr>
          <w:rFonts w:ascii="宋体"/>
          <w:sz w:val="24"/>
          <w:highlight w:val="none"/>
        </w:rPr>
      </w:pPr>
    </w:p>
    <w:p w14:paraId="6B87883E">
      <w:pPr>
        <w:ind w:firstLine="480" w:firstLineChars="200"/>
        <w:rPr>
          <w:rFonts w:ascii="宋体"/>
          <w:sz w:val="24"/>
          <w:highlight w:val="none"/>
        </w:rPr>
      </w:pPr>
    </w:p>
    <w:p w14:paraId="2189B5B2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ascii="宋体" w:hAnsi="宋体"/>
          <w:sz w:val="24"/>
          <w:highlight w:val="none"/>
        </w:rPr>
      </w:pPr>
    </w:p>
    <w:p w14:paraId="5ADB9AD3">
      <w:pPr>
        <w:ind w:firstLine="480" w:firstLineChars="200"/>
        <w:rPr>
          <w:rFonts w:ascii="宋体" w:hAnsi="宋体"/>
          <w:sz w:val="24"/>
          <w:highlight w:val="none"/>
        </w:rPr>
      </w:pPr>
    </w:p>
    <w:p w14:paraId="33AC0FF1">
      <w:pPr>
        <w:ind w:firstLine="480" w:firstLineChars="200"/>
        <w:rPr>
          <w:rFonts w:ascii="宋体" w:hAnsi="宋体"/>
          <w:sz w:val="24"/>
          <w:highlight w:val="none"/>
        </w:rPr>
      </w:pPr>
    </w:p>
    <w:p w14:paraId="6A4153CA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  应  商：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</w:t>
      </w:r>
      <w:r>
        <w:rPr>
          <w:rFonts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 xml:space="preserve">  </w:t>
      </w:r>
    </w:p>
    <w:p w14:paraId="7290945F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ascii="宋体"/>
          <w:sz w:val="24"/>
          <w:highlight w:val="none"/>
        </w:rPr>
      </w:pPr>
    </w:p>
    <w:p w14:paraId="402F59DA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ascii="宋体"/>
          <w:sz w:val="24"/>
          <w:highlight w:val="none"/>
          <w:u w:val="single"/>
        </w:rPr>
      </w:pPr>
    </w:p>
    <w:p w14:paraId="5DCEA567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委托代理人：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49ED7A4C">
      <w:pPr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</w:p>
    <w:p w14:paraId="4798C282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ascii="宋体"/>
          <w:sz w:val="24"/>
          <w:highlight w:val="none"/>
        </w:rPr>
      </w:pPr>
    </w:p>
    <w:p w14:paraId="2F5ECE18">
      <w:pPr>
        <w:spacing w:line="48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      期：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日</w:t>
      </w:r>
    </w:p>
    <w:p w14:paraId="01397A61">
      <w:pPr>
        <w:pStyle w:val="4"/>
        <w:rPr>
          <w:rFonts w:hint="eastAsia" w:ascii="宋体" w:hAnsi="宋体"/>
          <w:sz w:val="24"/>
          <w:highlight w:val="none"/>
        </w:rPr>
      </w:pPr>
    </w:p>
    <w:p w14:paraId="487CFA81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386</Words>
  <Characters>389</Characters>
  <Lines>0</Lines>
  <Paragraphs>0</Paragraphs>
  <TotalTime>0</TotalTime>
  <ScaleCrop>false</ScaleCrop>
  <LinksUpToDate>false</LinksUpToDate>
  <CharactersWithSpaces>1198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蓝胖子</cp:lastModifiedBy>
  <dcterms:modified xsi:type="dcterms:W3CDTF">2025-10-21T02:52:28Z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98448F1587404852AB3C6067A16C79F7_13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