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rPr>
      </w:pPr>
      <w:r>
        <w:rPr>
          <w:rFonts w:hint="eastAsia" w:ascii="仿宋" w:hAnsi="仿宋" w:eastAsia="仿宋" w:cs="仿宋"/>
          <w:b/>
          <w:bCs/>
          <w:shadow/>
          <w:sz w:val="56"/>
          <w:szCs w:val="56"/>
        </w:rPr>
        <w:t>湖北十堰职业技术（集团）学校</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ZJJT2025111701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rPr>
      </w:pPr>
      <w:r>
        <w:rPr>
          <w:rFonts w:hint="eastAsia" w:ascii="仿宋" w:hAnsi="仿宋" w:eastAsia="仿宋" w:cs="仿宋"/>
          <w:sz w:val="36"/>
          <w:szCs w:val="36"/>
        </w:rPr>
        <w:t>采 购 人：湖北十堰职业技术（集团）学校</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default"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2025年秋季体育部教学耗材采购项目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11</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ZJJT2025111701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2025年秋季体育部教学耗材采购项目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46900</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highlight w:val="none"/>
          <w:shd w:val="clear" w:color="auto" w:fill="FFFFFF"/>
          <w:lang w:val="en-US" w:eastAsia="zh-CN"/>
        </w:rPr>
        <w:t>体育教学耗材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11</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16</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日</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11</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17</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30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11</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17</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11</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17</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址：湖北省十堰市经济技术开发区龙门大道25号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w:t>
      </w:r>
      <w:r>
        <w:rPr>
          <w:rFonts w:hint="eastAsia" w:ascii="仿宋" w:hAnsi="仿宋" w:eastAsia="仿宋" w:cs="仿宋"/>
          <w:kern w:val="0"/>
          <w:sz w:val="24"/>
          <w:szCs w:val="24"/>
          <w:highlight w:val="none"/>
          <w:lang w:val="en-US" w:eastAsia="zh-CN"/>
        </w:rPr>
        <w:t>1月1</w:t>
      </w:r>
      <w:bookmarkStart w:id="66" w:name="_GoBack"/>
      <w:bookmarkEnd w:id="66"/>
      <w:r>
        <w:rPr>
          <w:rFonts w:hint="eastAsia" w:ascii="仿宋" w:hAnsi="仿宋" w:eastAsia="仿宋" w:cs="仿宋"/>
          <w:kern w:val="0"/>
          <w:sz w:val="24"/>
          <w:szCs w:val="24"/>
          <w:highlight w:val="none"/>
          <w:lang w:val="en-US" w:eastAsia="zh-CN"/>
        </w:rPr>
        <w:t>7日10点00分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递交报价文件地点：湖北汉江技师学院（湖北省十堰市经济技术开发区龙门大道25号）图书信息中心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46900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2025年秋季体育部教学耗材采购项目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体育教学耗材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2499"/>
        <w:gridCol w:w="4713"/>
        <w:gridCol w:w="917"/>
        <w:gridCol w:w="917"/>
      </w:tblGrid>
      <w:tr w14:paraId="3B6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54" w:type="pct"/>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2365" w:type="pct"/>
            <w:tcBorders>
              <w:top w:val="single" w:color="000000" w:sz="4" w:space="0"/>
              <w:left w:val="single" w:color="000000" w:sz="4" w:space="0"/>
              <w:bottom w:val="single" w:color="000000" w:sz="4" w:space="0"/>
              <w:right w:val="single" w:color="000000" w:sz="4" w:space="0"/>
            </w:tcBorders>
            <w:noWrap/>
            <w:vAlign w:val="center"/>
          </w:tcPr>
          <w:p w14:paraId="5BBE0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52C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足球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0E2B3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卡尔美</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873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篮球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2345B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摩腾6号球</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33C7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气排球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32DE2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比赛用7号球</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175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6BBE1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35E58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40D3A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比赛用7号球</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EF50F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F9DD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18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5971D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75449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羽毛球拍</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07B5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迈卡铝合金一体</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C6FA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CC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r>
      <w:tr w14:paraId="6603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78C0F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7099E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羽毛球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1A44A2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凯乐杰KJ-1尼龙流波型12个装</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B8B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25B0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r>
      <w:tr w14:paraId="66CD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130C0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669D2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乒乓球</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3FF2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红双喜一星赛顶</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1FC3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9B8F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r>
      <w:tr w14:paraId="69A1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77789F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305D2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乒乓球拍</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3BD29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马林 3015双反横板</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4F73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1FC5D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457C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20C8E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56393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起跑器</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2F171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9CEEE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69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2D5D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0" w:type="pct"/>
            <w:tcBorders>
              <w:top w:val="single" w:color="000000" w:sz="4" w:space="0"/>
              <w:left w:val="single" w:color="000000" w:sz="4" w:space="0"/>
              <w:bottom w:val="single" w:color="000000" w:sz="4" w:space="0"/>
              <w:right w:val="single" w:color="000000" w:sz="4" w:space="0"/>
            </w:tcBorders>
            <w:noWrap w:val="0"/>
            <w:vAlign w:val="center"/>
          </w:tcPr>
          <w:p w14:paraId="75947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54" w:type="pct"/>
            <w:tcBorders>
              <w:top w:val="single" w:color="000000" w:sz="4" w:space="0"/>
              <w:left w:val="single" w:color="000000" w:sz="4" w:space="0"/>
              <w:bottom w:val="single" w:color="000000" w:sz="4" w:space="0"/>
              <w:right w:val="single" w:color="000000" w:sz="4" w:space="0"/>
            </w:tcBorders>
            <w:noWrap w:val="0"/>
            <w:vAlign w:val="center"/>
          </w:tcPr>
          <w:p w14:paraId="0AA3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体测肺活量吹嘴</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38B14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A406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A7F8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4000</w:t>
            </w:r>
          </w:p>
        </w:tc>
      </w:tr>
    </w:tbl>
    <w:p w14:paraId="77EB7B30">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24013"/>
      <w:bookmarkStart w:id="13" w:name="_Toc3074_WPSOffice_Level1"/>
      <w:r>
        <w:rPr>
          <w:rFonts w:hint="eastAsia" w:ascii="宋体" w:hAnsi="宋体" w:cs="宋体"/>
          <w:b/>
          <w:bCs/>
          <w:sz w:val="52"/>
          <w:szCs w:val="52"/>
          <w:highlight w:val="none"/>
          <w:lang w:val="en-US" w:eastAsia="zh-CN"/>
        </w:rPr>
        <w:t>2025年秋季体育部教学耗材采购项目</w:t>
      </w:r>
    </w:p>
    <w:p w14:paraId="0F9C1823">
      <w:pPr>
        <w:jc w:val="center"/>
        <w:rPr>
          <w:rFonts w:hint="eastAsia"/>
          <w:b/>
          <w:bCs/>
          <w:sz w:val="52"/>
          <w:szCs w:val="52"/>
          <w:highlight w:val="none"/>
        </w:rPr>
      </w:pPr>
      <w:bookmarkStart w:id="14" w:name="_Toc22143"/>
      <w:bookmarkStart w:id="15" w:name="_Toc1716"/>
      <w:bookmarkStart w:id="16" w:name="_Toc16822"/>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b/>
          <w:bCs/>
          <w:sz w:val="32"/>
          <w:szCs w:val="32"/>
          <w:highlight w:val="none"/>
        </w:rPr>
      </w:pPr>
      <w:bookmarkStart w:id="18" w:name="_Toc12363"/>
      <w:bookmarkStart w:id="19" w:name="_Toc18891"/>
      <w:bookmarkStart w:id="20" w:name="_Toc15443"/>
      <w:r>
        <w:rPr>
          <w:rFonts w:hint="eastAsia"/>
          <w:b/>
          <w:bCs/>
          <w:sz w:val="32"/>
          <w:szCs w:val="32"/>
          <w:highlight w:val="none"/>
        </w:rPr>
        <w:t>采购人：</w:t>
      </w:r>
      <w:bookmarkEnd w:id="17"/>
      <w:bookmarkEnd w:id="18"/>
      <w:r>
        <w:rPr>
          <w:rFonts w:hint="eastAsia"/>
          <w:b/>
          <w:bCs/>
          <w:sz w:val="32"/>
          <w:szCs w:val="32"/>
          <w:highlight w:val="none"/>
        </w:rPr>
        <w:t>湖北十堰职业技术（集团）学校</w:t>
      </w:r>
      <w:bookmarkEnd w:id="19"/>
      <w:bookmarkEnd w:id="20"/>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27212"/>
      <w:bookmarkStart w:id="22" w:name="_Toc17238"/>
      <w:bookmarkStart w:id="23" w:name="_Toc24334"/>
      <w:bookmarkStart w:id="24" w:name="_Toc31988"/>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4445"/>
      <w:bookmarkStart w:id="26" w:name="_Toc17639"/>
      <w:bookmarkStart w:id="27" w:name="_Toc28021"/>
      <w:bookmarkStart w:id="28" w:name="_Toc16965"/>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5126"/>
      <w:bookmarkStart w:id="30" w:name="_Toc13391"/>
      <w:bookmarkStart w:id="31" w:name="_Toc24564"/>
      <w:bookmarkStart w:id="32" w:name="_Toc31343"/>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4309_WPSOffice_Level1"/>
      <w:bookmarkStart w:id="34" w:name="_Toc29443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30510"/>
      <w:bookmarkStart w:id="36" w:name="_Toc5904"/>
      <w:bookmarkStart w:id="37" w:name="_Toc7552"/>
      <w:bookmarkStart w:id="38" w:name="_Toc12129"/>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w:t>
      </w:r>
      <w:r>
        <w:rPr>
          <w:rFonts w:hint="eastAsia" w:ascii="宋体" w:hAnsi="宋体" w:cs="宋体"/>
          <w:position w:val="6"/>
          <w:sz w:val="24"/>
          <w:highlight w:val="none"/>
          <w:lang w:eastAsia="zh-CN"/>
        </w:rPr>
        <w:t>2025年秋季体育部教学耗材采购项目</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yellow"/>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2025年秋季体育部教学耗材采购项目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足球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卡尔美</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AE1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篮球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摩腾6号球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E61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气排球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比赛用7号球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2B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54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90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93275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7571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比赛用7号球</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AAB3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303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73C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13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D6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D290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羽毛球拍</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D259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迈卡铝合金一体</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4338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4C3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790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1EE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4DED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羽毛球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4102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凯乐杰KJ-1尼龙流波型12个装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D2E96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3F25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6C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C8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C7D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1252B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乒乓球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5655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红双喜一星赛顶</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3A97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1178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F82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FD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7E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7854C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乒乓球拍</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BC169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马林 3015双反横板</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7423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51B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9B7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DB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C2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58DB4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起跑器</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2BA6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82EB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403D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5C4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D6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DE7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B17E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体测肺活量吹嘴</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D3A1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388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EE4A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74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387243260"/>
      <w:bookmarkStart w:id="42" w:name="_Toc413248726"/>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13004_WPSOffice_Level1"/>
      <w:bookmarkStart w:id="44" w:name="_Toc32497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1926_WPSOffice_Level1"/>
      <w:bookmarkStart w:id="46" w:name="_Toc4500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1442_WPSOffice_Level1"/>
      <w:bookmarkStart w:id="48" w:name="_Toc1729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4041_WPSOffice_Level1"/>
      <w:bookmarkStart w:id="50" w:name="_Toc22486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1988_WPSOffice_Level1"/>
      <w:bookmarkStart w:id="52" w:name="_Toc9429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4197_WPSOffice_Level1"/>
      <w:bookmarkStart w:id="54" w:name="_Toc16926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3377_WPSOffice_Level1"/>
      <w:bookmarkStart w:id="56" w:name="_Toc2303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2685_WPSOffice_Level1"/>
      <w:bookmarkStart w:id="58" w:name="_Toc13271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5702_WPSOffice_Level1"/>
      <w:bookmarkStart w:id="60" w:name="_Toc1268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10854_WPSOffice_Level1"/>
      <w:bookmarkStart w:id="65" w:name="_Toc2770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2025年秋季体育部教学耗材采购项目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2025年秋季体育部教学耗材采购项目项目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BC71B9"/>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42032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21</Pages>
  <Words>4030</Words>
  <Characters>4192</Characters>
  <Lines>85</Lines>
  <Paragraphs>24</Paragraphs>
  <TotalTime>14</TotalTime>
  <ScaleCrop>false</ScaleCrop>
  <LinksUpToDate>false</LinksUpToDate>
  <CharactersWithSpaces>4602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2025-11-11T02:19:23Z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B0B4A5239CD6456C87D58F41312EC9E6_13</vt:lpwstr>
  </property>
  <property fmtid="{D5CDD505-2E9C-101B-9397-08002B2CF9AE}" pid="4" name="KSOTemplateDocerSaveRecord">
    <vt:lpwstr>eyJoZGlkIjoiODViY2JkMjU3NGYzZTEwMzZmMGFkZWViYmNkYWU3NDIiLCJ1c2VySWQiOiIzNzMwMDgyMjcifQ==</vt:lpwstr>
  </property>
</Properties>
</file>